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743DBC54"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335ADD">
              <w:rPr>
                <w:b/>
                <w:bCs/>
                <w:sz w:val="24"/>
                <w:szCs w:val="24"/>
              </w:rPr>
              <w:t>Unidade de Gestão Administrativa - UGA</w:t>
            </w:r>
          </w:p>
        </w:tc>
      </w:tr>
      <w:tr w:rsidR="00D96A20" w:rsidRPr="00EA6617" w14:paraId="5DA5C4F5" w14:textId="3A8C7309" w:rsidTr="00D96A20">
        <w:tc>
          <w:tcPr>
            <w:tcW w:w="9067" w:type="dxa"/>
          </w:tcPr>
          <w:p w14:paraId="3925FA7C" w14:textId="57B4C1E0"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335ADD">
              <w:rPr>
                <w:b/>
                <w:bCs/>
                <w:sz w:val="24"/>
                <w:szCs w:val="24"/>
              </w:rPr>
              <w:t>Saulo Gomes Leite</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66498FD2" w14:textId="0638AA63" w:rsidR="00A25F86" w:rsidRPr="00EA6617" w:rsidRDefault="00A25F86" w:rsidP="007C427C">
            <w:pPr>
              <w:pStyle w:val="PargrafodaLista"/>
              <w:tabs>
                <w:tab w:val="left" w:pos="320"/>
              </w:tabs>
              <w:spacing w:after="0" w:line="240" w:lineRule="auto"/>
              <w:ind w:left="0" w:firstLine="0"/>
              <w:rPr>
                <w:i/>
                <w:iCs/>
                <w:color w:val="FF0000"/>
                <w:sz w:val="20"/>
                <w:szCs w:val="20"/>
              </w:rPr>
            </w:pPr>
          </w:p>
          <w:p w14:paraId="111CDC99" w14:textId="0C2C936F" w:rsidR="00A25F86" w:rsidRPr="00335ADD" w:rsidRDefault="00335ADD" w:rsidP="007C427C">
            <w:pPr>
              <w:pStyle w:val="PargrafodaLista"/>
              <w:tabs>
                <w:tab w:val="left" w:pos="320"/>
              </w:tabs>
              <w:spacing w:after="0" w:line="240" w:lineRule="auto"/>
              <w:ind w:left="0" w:firstLine="0"/>
              <w:rPr>
                <w:color w:val="auto"/>
                <w:sz w:val="24"/>
                <w:szCs w:val="24"/>
              </w:rPr>
            </w:pPr>
            <w:r w:rsidRPr="00335ADD">
              <w:rPr>
                <w:color w:val="auto"/>
                <w:sz w:val="24"/>
                <w:szCs w:val="24"/>
              </w:rPr>
              <w:t>Contratação de pessoa jurídica na prestação de serviços de seguro veicular para os 06 veículos pertencentes à frota do Sebrae/RO, considerando cobertura contra danos materiais resultantes de sinistros de roubo ou furto,</w:t>
            </w:r>
            <w:r w:rsidR="00B83DA6">
              <w:rPr>
                <w:color w:val="auto"/>
                <w:sz w:val="24"/>
                <w:szCs w:val="24"/>
              </w:rPr>
              <w:t xml:space="preserve"> veículo reserva,</w:t>
            </w:r>
            <w:r w:rsidRPr="00335ADD">
              <w:rPr>
                <w:color w:val="auto"/>
                <w:sz w:val="24"/>
                <w:szCs w:val="24"/>
              </w:rPr>
              <w:t xml:space="preserve"> colisão, incêndio, danos causados pela natureza e assistência 24 horas.</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B47728" w:rsidRDefault="007C427C" w:rsidP="007C427C">
            <w:pPr>
              <w:pStyle w:val="PargrafodaLista"/>
              <w:numPr>
                <w:ilvl w:val="0"/>
                <w:numId w:val="6"/>
              </w:numPr>
              <w:tabs>
                <w:tab w:val="left" w:pos="320"/>
              </w:tabs>
              <w:spacing w:after="0" w:line="240" w:lineRule="auto"/>
              <w:ind w:left="0" w:firstLine="0"/>
              <w:rPr>
                <w:b/>
                <w:bCs/>
                <w:color w:val="auto"/>
                <w:sz w:val="24"/>
                <w:szCs w:val="24"/>
              </w:rPr>
            </w:pPr>
            <w:r w:rsidRPr="00B47728">
              <w:rPr>
                <w:b/>
                <w:bCs/>
                <w:color w:val="auto"/>
                <w:sz w:val="24"/>
                <w:szCs w:val="24"/>
              </w:rPr>
              <w:t>JUSTIFICATIVA DA NECESSIDADE DA CONTRATAÇÃO:</w:t>
            </w:r>
          </w:p>
          <w:p w14:paraId="68A3C594" w14:textId="2F7725C3" w:rsidR="00335ADD" w:rsidRPr="00335ADD" w:rsidRDefault="00335ADD" w:rsidP="00335ADD">
            <w:pPr>
              <w:tabs>
                <w:tab w:val="left" w:pos="320"/>
              </w:tabs>
              <w:spacing w:after="0" w:line="240" w:lineRule="auto"/>
              <w:ind w:firstLine="0"/>
              <w:rPr>
                <w:sz w:val="24"/>
                <w:szCs w:val="24"/>
              </w:rPr>
            </w:pPr>
            <w:r w:rsidRPr="00335ADD">
              <w:rPr>
                <w:sz w:val="24"/>
                <w:szCs w:val="24"/>
              </w:rPr>
              <w:t xml:space="preserve">O sebrae Rondônia através do processo de aquisição de bens e serviço N° 84927, realizou aquisição de 5 veículos modelo camionete que ira compor a frota </w:t>
            </w:r>
            <w:r w:rsidR="001A0A7C" w:rsidRPr="00335ADD">
              <w:rPr>
                <w:sz w:val="24"/>
                <w:szCs w:val="24"/>
              </w:rPr>
              <w:t>própria</w:t>
            </w:r>
            <w:r w:rsidRPr="00335ADD">
              <w:rPr>
                <w:sz w:val="24"/>
                <w:szCs w:val="24"/>
              </w:rPr>
              <w:t xml:space="preserve"> do sebrae. O contrato de seguro de veículos tem como finalidade proteger o patrimônio do segurado, à medida em que oferece reposição do veículo mediante indenização pelo valor de mercado do bem, nos casos de furto, roubo ou acidentes que causem perda total do veículo segurado, e nos casos de reparação dos danos causados em decorrência de colisões ou outros sinistros recuperáveis.</w:t>
            </w:r>
          </w:p>
          <w:p w14:paraId="6DDFBA18" w14:textId="77777777" w:rsidR="00335ADD" w:rsidRPr="00335ADD" w:rsidRDefault="00335ADD" w:rsidP="00335ADD">
            <w:pPr>
              <w:pStyle w:val="PargrafodaLista"/>
              <w:tabs>
                <w:tab w:val="left" w:pos="320"/>
              </w:tabs>
              <w:spacing w:after="0" w:line="240" w:lineRule="auto"/>
              <w:ind w:firstLine="0"/>
              <w:rPr>
                <w:sz w:val="24"/>
                <w:szCs w:val="24"/>
              </w:rPr>
            </w:pPr>
          </w:p>
          <w:p w14:paraId="5E8F64D4" w14:textId="3AF32A2C" w:rsidR="007C427C" w:rsidRPr="00335ADD" w:rsidRDefault="00335ADD" w:rsidP="00335ADD">
            <w:pPr>
              <w:pStyle w:val="PargrafodaLista"/>
              <w:tabs>
                <w:tab w:val="left" w:pos="320"/>
              </w:tabs>
              <w:spacing w:after="0" w:line="240" w:lineRule="auto"/>
              <w:ind w:left="0" w:firstLine="0"/>
              <w:rPr>
                <w:sz w:val="24"/>
                <w:szCs w:val="24"/>
              </w:rPr>
            </w:pPr>
            <w:r w:rsidRPr="00335ADD">
              <w:rPr>
                <w:sz w:val="24"/>
                <w:szCs w:val="24"/>
              </w:rPr>
              <w:t>Tendo em vista que os veículos estão em constante deslocamento, tanto na capital quanto nos municípios do Estado de Rondônia, é imprescindível a necessidade de cobertura de seguro para os mesmos, dando mais segurança ao atendimento e locomoção de todos.</w:t>
            </w:r>
          </w:p>
          <w:p w14:paraId="09C41888"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360260FC" w14:textId="77777777" w:rsidR="007C427C" w:rsidRPr="00EA6617" w:rsidRDefault="007C427C" w:rsidP="007C427C">
            <w:pPr>
              <w:pStyle w:val="PargrafodaLista"/>
              <w:tabs>
                <w:tab w:val="left" w:pos="320"/>
              </w:tabs>
              <w:spacing w:after="0" w:line="240" w:lineRule="auto"/>
              <w:ind w:left="0" w:firstLine="0"/>
              <w:rPr>
                <w:b/>
                <w:bCs/>
                <w:sz w:val="24"/>
                <w:szCs w:val="24"/>
              </w:rPr>
            </w:pPr>
          </w:p>
          <w:p w14:paraId="104B7FCB" w14:textId="3FC81D26" w:rsidR="007C427C" w:rsidRPr="00EA6617" w:rsidRDefault="007C427C" w:rsidP="007C427C">
            <w:pPr>
              <w:pStyle w:val="PargrafodaLista"/>
              <w:tabs>
                <w:tab w:val="left" w:pos="320"/>
              </w:tabs>
              <w:spacing w:after="0" w:line="240" w:lineRule="auto"/>
              <w:ind w:left="0" w:firstLine="0"/>
              <w:rPr>
                <w:b/>
                <w:bCs/>
                <w:sz w:val="24"/>
                <w:szCs w:val="24"/>
              </w:rPr>
            </w:pPr>
          </w:p>
        </w:tc>
      </w:tr>
    </w:tbl>
    <w:p w14:paraId="482358A6" w14:textId="77777777" w:rsidR="007C427C" w:rsidRDefault="007C427C" w:rsidP="007C427C">
      <w:pPr>
        <w:pStyle w:val="PargrafodaLista"/>
        <w:tabs>
          <w:tab w:val="left" w:pos="320"/>
        </w:tabs>
        <w:spacing w:after="0" w:line="240" w:lineRule="auto"/>
        <w:ind w:left="0" w:firstLine="0"/>
        <w:rPr>
          <w:color w:val="auto"/>
          <w:sz w:val="24"/>
          <w:szCs w:val="24"/>
        </w:rPr>
      </w:pPr>
    </w:p>
    <w:p w14:paraId="57942F6C" w14:textId="77777777" w:rsidR="00BE0F4E" w:rsidRDefault="00BE0F4E" w:rsidP="007C427C">
      <w:pPr>
        <w:pStyle w:val="PargrafodaLista"/>
        <w:tabs>
          <w:tab w:val="left" w:pos="320"/>
        </w:tabs>
        <w:spacing w:after="0" w:line="240" w:lineRule="auto"/>
        <w:ind w:left="0" w:firstLine="0"/>
        <w:rPr>
          <w:color w:val="auto"/>
          <w:sz w:val="24"/>
          <w:szCs w:val="24"/>
        </w:rPr>
      </w:pPr>
    </w:p>
    <w:p w14:paraId="020E9346" w14:textId="77777777" w:rsidR="00BE0F4E" w:rsidRDefault="00BE0F4E" w:rsidP="007C427C">
      <w:pPr>
        <w:pStyle w:val="PargrafodaLista"/>
        <w:tabs>
          <w:tab w:val="left" w:pos="320"/>
        </w:tabs>
        <w:spacing w:after="0" w:line="240" w:lineRule="auto"/>
        <w:ind w:left="0" w:firstLine="0"/>
        <w:rPr>
          <w:color w:val="auto"/>
          <w:sz w:val="24"/>
          <w:szCs w:val="24"/>
        </w:rPr>
      </w:pPr>
    </w:p>
    <w:p w14:paraId="6EC60732" w14:textId="77777777" w:rsidR="00BE0F4E" w:rsidRDefault="00BE0F4E" w:rsidP="007C427C">
      <w:pPr>
        <w:pStyle w:val="PargrafodaLista"/>
        <w:tabs>
          <w:tab w:val="left" w:pos="320"/>
        </w:tabs>
        <w:spacing w:after="0" w:line="240" w:lineRule="auto"/>
        <w:ind w:left="0" w:firstLine="0"/>
        <w:rPr>
          <w:color w:val="auto"/>
          <w:sz w:val="24"/>
          <w:szCs w:val="24"/>
        </w:rPr>
      </w:pPr>
    </w:p>
    <w:p w14:paraId="6245ACB0" w14:textId="77777777" w:rsidR="00BE0F4E" w:rsidRDefault="00BE0F4E" w:rsidP="007C427C">
      <w:pPr>
        <w:pStyle w:val="PargrafodaLista"/>
        <w:tabs>
          <w:tab w:val="left" w:pos="320"/>
        </w:tabs>
        <w:spacing w:after="0" w:line="240" w:lineRule="auto"/>
        <w:ind w:left="0" w:firstLine="0"/>
        <w:rPr>
          <w:color w:val="auto"/>
          <w:sz w:val="24"/>
          <w:szCs w:val="24"/>
        </w:rPr>
      </w:pPr>
    </w:p>
    <w:p w14:paraId="3BE3132D" w14:textId="77777777" w:rsidR="00BE0F4E" w:rsidRDefault="00BE0F4E" w:rsidP="007C427C">
      <w:pPr>
        <w:pStyle w:val="PargrafodaLista"/>
        <w:tabs>
          <w:tab w:val="left" w:pos="320"/>
        </w:tabs>
        <w:spacing w:after="0" w:line="240" w:lineRule="auto"/>
        <w:ind w:left="0" w:firstLine="0"/>
        <w:rPr>
          <w:color w:val="auto"/>
          <w:sz w:val="24"/>
          <w:szCs w:val="24"/>
        </w:rPr>
      </w:pPr>
    </w:p>
    <w:p w14:paraId="2EF3DE8E" w14:textId="77777777" w:rsidR="00BE0F4E" w:rsidRDefault="00BE0F4E" w:rsidP="007C427C">
      <w:pPr>
        <w:pStyle w:val="PargrafodaLista"/>
        <w:tabs>
          <w:tab w:val="left" w:pos="320"/>
        </w:tabs>
        <w:spacing w:after="0" w:line="240" w:lineRule="auto"/>
        <w:ind w:left="0" w:firstLine="0"/>
        <w:rPr>
          <w:color w:val="auto"/>
          <w:sz w:val="24"/>
          <w:szCs w:val="24"/>
        </w:rPr>
      </w:pPr>
    </w:p>
    <w:p w14:paraId="0DB50138" w14:textId="77777777" w:rsidR="00BE0F4E" w:rsidRDefault="00BE0F4E" w:rsidP="007C427C">
      <w:pPr>
        <w:pStyle w:val="PargrafodaLista"/>
        <w:tabs>
          <w:tab w:val="left" w:pos="320"/>
        </w:tabs>
        <w:spacing w:after="0" w:line="240" w:lineRule="auto"/>
        <w:ind w:left="0" w:firstLine="0"/>
        <w:rPr>
          <w:color w:val="auto"/>
          <w:sz w:val="24"/>
          <w:szCs w:val="24"/>
        </w:rPr>
      </w:pPr>
    </w:p>
    <w:p w14:paraId="37008F20" w14:textId="77777777" w:rsidR="00BE0F4E" w:rsidRDefault="00BE0F4E" w:rsidP="007C427C">
      <w:pPr>
        <w:pStyle w:val="PargrafodaLista"/>
        <w:tabs>
          <w:tab w:val="left" w:pos="320"/>
        </w:tabs>
        <w:spacing w:after="0" w:line="240" w:lineRule="auto"/>
        <w:ind w:left="0" w:firstLine="0"/>
        <w:rPr>
          <w:color w:val="auto"/>
          <w:sz w:val="24"/>
          <w:szCs w:val="24"/>
        </w:rPr>
      </w:pPr>
    </w:p>
    <w:p w14:paraId="58C9A1BF" w14:textId="77777777" w:rsidR="00BE0F4E" w:rsidRDefault="00BE0F4E" w:rsidP="007C427C">
      <w:pPr>
        <w:pStyle w:val="PargrafodaLista"/>
        <w:tabs>
          <w:tab w:val="left" w:pos="320"/>
        </w:tabs>
        <w:spacing w:after="0" w:line="240" w:lineRule="auto"/>
        <w:ind w:left="0" w:firstLine="0"/>
        <w:rPr>
          <w:color w:val="auto"/>
          <w:sz w:val="24"/>
          <w:szCs w:val="24"/>
        </w:rPr>
      </w:pPr>
    </w:p>
    <w:p w14:paraId="544E4976" w14:textId="77777777" w:rsidR="00BE0F4E" w:rsidRDefault="00BE0F4E" w:rsidP="007C427C">
      <w:pPr>
        <w:pStyle w:val="PargrafodaLista"/>
        <w:tabs>
          <w:tab w:val="left" w:pos="320"/>
        </w:tabs>
        <w:spacing w:after="0" w:line="240" w:lineRule="auto"/>
        <w:ind w:left="0" w:firstLine="0"/>
        <w:rPr>
          <w:color w:val="auto"/>
          <w:sz w:val="24"/>
          <w:szCs w:val="24"/>
        </w:rPr>
      </w:pPr>
    </w:p>
    <w:p w14:paraId="758BBF3A" w14:textId="77777777" w:rsidR="00BE0F4E" w:rsidRDefault="00BE0F4E" w:rsidP="007C427C">
      <w:pPr>
        <w:pStyle w:val="PargrafodaLista"/>
        <w:tabs>
          <w:tab w:val="left" w:pos="320"/>
        </w:tabs>
        <w:spacing w:after="0" w:line="240" w:lineRule="auto"/>
        <w:ind w:left="0" w:firstLine="0"/>
        <w:rPr>
          <w:color w:val="auto"/>
          <w:sz w:val="24"/>
          <w:szCs w:val="24"/>
        </w:rPr>
      </w:pPr>
    </w:p>
    <w:p w14:paraId="229B8BF0" w14:textId="77777777" w:rsidR="00BE0F4E" w:rsidRDefault="00BE0F4E" w:rsidP="007C427C">
      <w:pPr>
        <w:pStyle w:val="PargrafodaLista"/>
        <w:tabs>
          <w:tab w:val="left" w:pos="320"/>
        </w:tabs>
        <w:spacing w:after="0" w:line="240" w:lineRule="auto"/>
        <w:ind w:left="0" w:firstLine="0"/>
        <w:rPr>
          <w:color w:val="auto"/>
          <w:sz w:val="24"/>
          <w:szCs w:val="24"/>
        </w:rPr>
      </w:pPr>
    </w:p>
    <w:p w14:paraId="6CB24636" w14:textId="77777777" w:rsidR="00BE0F4E" w:rsidRDefault="00BE0F4E" w:rsidP="007C427C">
      <w:pPr>
        <w:pStyle w:val="PargrafodaLista"/>
        <w:tabs>
          <w:tab w:val="left" w:pos="320"/>
        </w:tabs>
        <w:spacing w:after="0" w:line="240" w:lineRule="auto"/>
        <w:ind w:left="0" w:firstLine="0"/>
        <w:rPr>
          <w:color w:val="auto"/>
          <w:sz w:val="24"/>
          <w:szCs w:val="24"/>
        </w:rPr>
      </w:pPr>
    </w:p>
    <w:p w14:paraId="40099BF0" w14:textId="77777777" w:rsidR="00BE0F4E" w:rsidRDefault="00BE0F4E" w:rsidP="007C427C">
      <w:pPr>
        <w:pStyle w:val="PargrafodaLista"/>
        <w:tabs>
          <w:tab w:val="left" w:pos="320"/>
        </w:tabs>
        <w:spacing w:after="0" w:line="240" w:lineRule="auto"/>
        <w:ind w:left="0" w:firstLine="0"/>
        <w:rPr>
          <w:color w:val="auto"/>
          <w:sz w:val="24"/>
          <w:szCs w:val="24"/>
        </w:rPr>
      </w:pPr>
    </w:p>
    <w:p w14:paraId="40FA04FF" w14:textId="77777777" w:rsidR="00BE0F4E" w:rsidRDefault="00BE0F4E" w:rsidP="007C427C">
      <w:pPr>
        <w:pStyle w:val="PargrafodaLista"/>
        <w:tabs>
          <w:tab w:val="left" w:pos="320"/>
        </w:tabs>
        <w:spacing w:after="0" w:line="240" w:lineRule="auto"/>
        <w:ind w:left="0" w:firstLine="0"/>
        <w:rPr>
          <w:color w:val="auto"/>
          <w:sz w:val="24"/>
          <w:szCs w:val="24"/>
        </w:rPr>
      </w:pPr>
    </w:p>
    <w:p w14:paraId="26896B47" w14:textId="77777777" w:rsidR="00BE0F4E" w:rsidRDefault="00BE0F4E" w:rsidP="007C427C">
      <w:pPr>
        <w:pStyle w:val="PargrafodaLista"/>
        <w:tabs>
          <w:tab w:val="left" w:pos="320"/>
        </w:tabs>
        <w:spacing w:after="0" w:line="240" w:lineRule="auto"/>
        <w:ind w:left="0" w:firstLine="0"/>
        <w:rPr>
          <w:color w:val="auto"/>
          <w:sz w:val="24"/>
          <w:szCs w:val="24"/>
        </w:rPr>
      </w:pPr>
    </w:p>
    <w:p w14:paraId="7895B63D" w14:textId="77777777" w:rsidR="00BE0F4E" w:rsidRDefault="00BE0F4E" w:rsidP="007C427C">
      <w:pPr>
        <w:pStyle w:val="PargrafodaLista"/>
        <w:tabs>
          <w:tab w:val="left" w:pos="320"/>
        </w:tabs>
        <w:spacing w:after="0" w:line="240" w:lineRule="auto"/>
        <w:ind w:left="0" w:firstLine="0"/>
        <w:rPr>
          <w:color w:val="auto"/>
          <w:sz w:val="24"/>
          <w:szCs w:val="24"/>
        </w:rPr>
      </w:pPr>
    </w:p>
    <w:p w14:paraId="38B5BA86" w14:textId="77777777" w:rsidR="00BE0F4E" w:rsidRDefault="00BE0F4E" w:rsidP="007C427C">
      <w:pPr>
        <w:pStyle w:val="PargrafodaLista"/>
        <w:tabs>
          <w:tab w:val="left" w:pos="320"/>
        </w:tabs>
        <w:spacing w:after="0" w:line="240" w:lineRule="auto"/>
        <w:ind w:left="0" w:firstLine="0"/>
        <w:rPr>
          <w:color w:val="auto"/>
          <w:sz w:val="24"/>
          <w:szCs w:val="24"/>
        </w:rPr>
      </w:pPr>
    </w:p>
    <w:p w14:paraId="517793F6" w14:textId="77777777" w:rsidR="00BE0F4E" w:rsidRDefault="00BE0F4E" w:rsidP="007C427C">
      <w:pPr>
        <w:pStyle w:val="PargrafodaLista"/>
        <w:tabs>
          <w:tab w:val="left" w:pos="320"/>
        </w:tabs>
        <w:spacing w:after="0" w:line="240" w:lineRule="auto"/>
        <w:ind w:left="0" w:firstLine="0"/>
        <w:rPr>
          <w:color w:val="auto"/>
          <w:sz w:val="24"/>
          <w:szCs w:val="24"/>
        </w:rPr>
      </w:pPr>
    </w:p>
    <w:p w14:paraId="35808511" w14:textId="77777777" w:rsidR="00BE0F4E" w:rsidRDefault="00BE0F4E" w:rsidP="007C427C">
      <w:pPr>
        <w:pStyle w:val="PargrafodaLista"/>
        <w:tabs>
          <w:tab w:val="left" w:pos="320"/>
        </w:tabs>
        <w:spacing w:after="0" w:line="240" w:lineRule="auto"/>
        <w:ind w:left="0" w:firstLine="0"/>
        <w:rPr>
          <w:color w:val="auto"/>
          <w:sz w:val="24"/>
          <w:szCs w:val="24"/>
        </w:rPr>
        <w:sectPr w:rsidR="00BE0F4E" w:rsidSect="00BE0F4E">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pPr>
    </w:p>
    <w:p w14:paraId="48B4C90E" w14:textId="77777777" w:rsidR="00BE0F4E" w:rsidRDefault="00BE0F4E" w:rsidP="007C427C">
      <w:pPr>
        <w:pStyle w:val="PargrafodaLista"/>
        <w:tabs>
          <w:tab w:val="left" w:pos="320"/>
        </w:tabs>
        <w:spacing w:after="0" w:line="240" w:lineRule="auto"/>
        <w:ind w:left="0" w:firstLine="0"/>
        <w:rPr>
          <w:color w:val="auto"/>
          <w:sz w:val="24"/>
          <w:szCs w:val="24"/>
        </w:rPr>
      </w:pPr>
    </w:p>
    <w:p w14:paraId="2D70CA4E" w14:textId="77777777" w:rsidR="00BE0F4E" w:rsidRDefault="00BE0F4E" w:rsidP="007C427C">
      <w:pPr>
        <w:pStyle w:val="PargrafodaLista"/>
        <w:tabs>
          <w:tab w:val="left" w:pos="320"/>
        </w:tabs>
        <w:spacing w:after="0" w:line="240" w:lineRule="auto"/>
        <w:ind w:left="0" w:firstLine="0"/>
        <w:rPr>
          <w:color w:val="auto"/>
          <w:sz w:val="24"/>
          <w:szCs w:val="24"/>
        </w:rPr>
      </w:pPr>
    </w:p>
    <w:p w14:paraId="69A9E344" w14:textId="77777777" w:rsidR="00BE0F4E" w:rsidRPr="00EA6617" w:rsidRDefault="00BE0F4E" w:rsidP="007C427C">
      <w:pPr>
        <w:pStyle w:val="PargrafodaLista"/>
        <w:tabs>
          <w:tab w:val="left" w:pos="320"/>
        </w:tabs>
        <w:spacing w:after="0" w:line="240" w:lineRule="auto"/>
        <w:ind w:left="0" w:firstLine="0"/>
        <w:rPr>
          <w:color w:val="auto"/>
          <w:sz w:val="24"/>
          <w:szCs w:val="24"/>
        </w:rPr>
      </w:pPr>
    </w:p>
    <w:tbl>
      <w:tblPr>
        <w:tblStyle w:val="Tabelacomgrade"/>
        <w:tblW w:w="9498" w:type="dxa"/>
        <w:tblInd w:w="-5" w:type="dxa"/>
        <w:tblLook w:val="04A0" w:firstRow="1" w:lastRow="0" w:firstColumn="1" w:lastColumn="0" w:noHBand="0" w:noVBand="1"/>
      </w:tblPr>
      <w:tblGrid>
        <w:gridCol w:w="9498"/>
      </w:tblGrid>
      <w:tr w:rsidR="00AC59E0" w:rsidRPr="00EA6617" w14:paraId="0345784F" w14:textId="77777777" w:rsidTr="00036A4E">
        <w:trPr>
          <w:trHeight w:val="2041"/>
        </w:trPr>
        <w:tc>
          <w:tcPr>
            <w:tcW w:w="9498" w:type="dxa"/>
            <w:tcBorders>
              <w:bottom w:val="single" w:sz="4" w:space="0" w:color="auto"/>
            </w:tcBorders>
          </w:tcPr>
          <w:p w14:paraId="3CDAF985" w14:textId="77777777"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DETALHAMENTO/ESPECIFICAÇÃO DO OBJETO</w:t>
            </w:r>
            <w:r w:rsidR="00AC59E0" w:rsidRPr="00EA6617">
              <w:rPr>
                <w:b/>
                <w:bCs/>
                <w:sz w:val="24"/>
                <w:szCs w:val="24"/>
              </w:rPr>
              <w:t>:</w:t>
            </w:r>
          </w:p>
          <w:p w14:paraId="1886F9AE" w14:textId="77777777" w:rsidR="00335ADD" w:rsidRPr="00335ADD" w:rsidRDefault="00335ADD" w:rsidP="00335ADD">
            <w:pPr>
              <w:spacing w:line="240" w:lineRule="auto"/>
              <w:ind w:firstLine="0"/>
              <w:rPr>
                <w:b/>
                <w:bCs/>
                <w:color w:val="auto"/>
                <w:sz w:val="24"/>
                <w:szCs w:val="24"/>
              </w:rPr>
            </w:pPr>
            <w:r w:rsidRPr="00335ADD">
              <w:rPr>
                <w:b/>
                <w:bCs/>
                <w:color w:val="auto"/>
                <w:sz w:val="24"/>
                <w:szCs w:val="24"/>
              </w:rPr>
              <w:t>DESCRIÇÃO DOS VEÍCULOS:</w:t>
            </w:r>
          </w:p>
          <w:p w14:paraId="0D254FB2" w14:textId="73D875DF" w:rsidR="00335ADD" w:rsidRPr="00335ADD" w:rsidRDefault="00335ADD" w:rsidP="00335ADD">
            <w:pPr>
              <w:spacing w:line="240" w:lineRule="auto"/>
              <w:ind w:firstLine="0"/>
              <w:rPr>
                <w:color w:val="auto"/>
                <w:sz w:val="24"/>
                <w:szCs w:val="24"/>
              </w:rPr>
            </w:pPr>
            <w:r w:rsidRPr="00335ADD">
              <w:rPr>
                <w:color w:val="auto"/>
                <w:sz w:val="24"/>
                <w:szCs w:val="24"/>
              </w:rPr>
              <w:t>A frota do SEBRAE/RO é composta por 0</w:t>
            </w:r>
            <w:r w:rsidR="0064394C">
              <w:rPr>
                <w:color w:val="auto"/>
                <w:sz w:val="24"/>
                <w:szCs w:val="24"/>
              </w:rPr>
              <w:t>6</w:t>
            </w:r>
            <w:r w:rsidRPr="00335ADD">
              <w:rPr>
                <w:color w:val="auto"/>
                <w:sz w:val="24"/>
                <w:szCs w:val="24"/>
              </w:rPr>
              <w:t xml:space="preserve"> (</w:t>
            </w:r>
            <w:r w:rsidR="0064394C">
              <w:rPr>
                <w:color w:val="auto"/>
                <w:sz w:val="24"/>
                <w:szCs w:val="24"/>
              </w:rPr>
              <w:t>seis</w:t>
            </w:r>
            <w:r w:rsidRPr="00335ADD">
              <w:rPr>
                <w:color w:val="auto"/>
                <w:sz w:val="24"/>
                <w:szCs w:val="24"/>
              </w:rPr>
              <w:t>) veículos, conforme especificações abaixo:</w:t>
            </w:r>
          </w:p>
          <w:p w14:paraId="6B6F1E14" w14:textId="77777777" w:rsidR="00335ADD" w:rsidRPr="00335ADD" w:rsidRDefault="00335ADD" w:rsidP="00335ADD">
            <w:pPr>
              <w:pStyle w:val="PargrafodaLista"/>
              <w:spacing w:line="240" w:lineRule="auto"/>
              <w:rPr>
                <w:color w:val="auto"/>
                <w:sz w:val="24"/>
                <w:szCs w:val="24"/>
              </w:rPr>
            </w:pP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2"/>
              <w:gridCol w:w="2671"/>
              <w:gridCol w:w="1240"/>
              <w:gridCol w:w="1694"/>
              <w:gridCol w:w="2190"/>
            </w:tblGrid>
            <w:tr w:rsidR="00B2369A" w:rsidRPr="00B2369A" w14:paraId="1F8B3C8D" w14:textId="77777777" w:rsidTr="00B2369A">
              <w:trPr>
                <w:trHeight w:val="207"/>
                <w:jc w:val="center"/>
              </w:trPr>
              <w:tc>
                <w:tcPr>
                  <w:tcW w:w="483" w:type="pct"/>
                  <w:tcBorders>
                    <w:top w:val="single" w:sz="4" w:space="0" w:color="auto"/>
                    <w:left w:val="single" w:sz="4" w:space="0" w:color="auto"/>
                    <w:bottom w:val="single" w:sz="4" w:space="0" w:color="auto"/>
                    <w:right w:val="single" w:sz="4" w:space="0" w:color="auto"/>
                  </w:tcBorders>
                  <w:noWrap/>
                  <w:vAlign w:val="center"/>
                  <w:hideMark/>
                </w:tcPr>
                <w:p w14:paraId="20E1CADF" w14:textId="77777777" w:rsidR="00B2369A" w:rsidRPr="00036A4E" w:rsidRDefault="00B2369A" w:rsidP="008A5731">
                  <w:pPr>
                    <w:pStyle w:val="PargrafodaLista"/>
                    <w:spacing w:after="0" w:line="240" w:lineRule="auto"/>
                    <w:ind w:left="104" w:firstLine="0"/>
                    <w:rPr>
                      <w:b/>
                      <w:color w:val="auto"/>
                      <w:sz w:val="20"/>
                      <w:szCs w:val="20"/>
                    </w:rPr>
                  </w:pPr>
                  <w:r w:rsidRPr="00036A4E">
                    <w:rPr>
                      <w:b/>
                      <w:color w:val="auto"/>
                      <w:sz w:val="20"/>
                      <w:szCs w:val="20"/>
                    </w:rPr>
                    <w:t>ITEM</w:t>
                  </w:r>
                </w:p>
              </w:tc>
              <w:tc>
                <w:tcPr>
                  <w:tcW w:w="1530" w:type="pct"/>
                  <w:tcBorders>
                    <w:top w:val="single" w:sz="4" w:space="0" w:color="auto"/>
                    <w:left w:val="single" w:sz="4" w:space="0" w:color="auto"/>
                    <w:bottom w:val="single" w:sz="4" w:space="0" w:color="auto"/>
                    <w:right w:val="single" w:sz="4" w:space="0" w:color="auto"/>
                  </w:tcBorders>
                  <w:noWrap/>
                  <w:vAlign w:val="center"/>
                  <w:hideMark/>
                </w:tcPr>
                <w:p w14:paraId="11308C2E" w14:textId="77777777" w:rsidR="00B2369A" w:rsidRPr="00036A4E" w:rsidRDefault="00B2369A" w:rsidP="008A5731">
                  <w:pPr>
                    <w:pStyle w:val="PargrafodaLista"/>
                    <w:tabs>
                      <w:tab w:val="left" w:pos="320"/>
                    </w:tabs>
                    <w:spacing w:after="0" w:line="240" w:lineRule="auto"/>
                    <w:ind w:left="-35" w:right="438" w:firstLine="0"/>
                    <w:rPr>
                      <w:b/>
                      <w:color w:val="auto"/>
                      <w:sz w:val="20"/>
                      <w:szCs w:val="20"/>
                    </w:rPr>
                  </w:pPr>
                  <w:r w:rsidRPr="00036A4E">
                    <w:rPr>
                      <w:b/>
                      <w:color w:val="auto"/>
                      <w:sz w:val="20"/>
                      <w:szCs w:val="20"/>
                    </w:rPr>
                    <w:t>MODELO</w:t>
                  </w:r>
                </w:p>
              </w:tc>
              <w:tc>
                <w:tcPr>
                  <w:tcW w:w="750" w:type="pct"/>
                  <w:tcBorders>
                    <w:top w:val="single" w:sz="4" w:space="0" w:color="auto"/>
                    <w:left w:val="single" w:sz="4" w:space="0" w:color="auto"/>
                    <w:bottom w:val="single" w:sz="4" w:space="0" w:color="auto"/>
                    <w:right w:val="single" w:sz="4" w:space="0" w:color="auto"/>
                  </w:tcBorders>
                  <w:noWrap/>
                  <w:vAlign w:val="center"/>
                  <w:hideMark/>
                </w:tcPr>
                <w:p w14:paraId="0E7E78E9" w14:textId="77777777" w:rsidR="00B2369A" w:rsidRPr="00036A4E" w:rsidRDefault="00B2369A" w:rsidP="008A5731">
                  <w:pPr>
                    <w:pStyle w:val="PargrafodaLista"/>
                    <w:tabs>
                      <w:tab w:val="left" w:pos="320"/>
                    </w:tabs>
                    <w:spacing w:after="0" w:line="240" w:lineRule="auto"/>
                    <w:ind w:left="133" w:firstLine="0"/>
                    <w:rPr>
                      <w:b/>
                      <w:color w:val="auto"/>
                      <w:sz w:val="20"/>
                      <w:szCs w:val="20"/>
                    </w:rPr>
                  </w:pPr>
                  <w:r w:rsidRPr="00036A4E">
                    <w:rPr>
                      <w:b/>
                      <w:color w:val="auto"/>
                      <w:sz w:val="20"/>
                      <w:szCs w:val="20"/>
                    </w:rPr>
                    <w:t>ANO/MOD</w:t>
                  </w:r>
                </w:p>
              </w:tc>
              <w:tc>
                <w:tcPr>
                  <w:tcW w:w="992" w:type="pct"/>
                  <w:tcBorders>
                    <w:top w:val="single" w:sz="4" w:space="0" w:color="auto"/>
                    <w:left w:val="single" w:sz="4" w:space="0" w:color="auto"/>
                    <w:bottom w:val="single" w:sz="4" w:space="0" w:color="auto"/>
                    <w:right w:val="single" w:sz="4" w:space="0" w:color="auto"/>
                  </w:tcBorders>
                  <w:noWrap/>
                  <w:vAlign w:val="center"/>
                  <w:hideMark/>
                </w:tcPr>
                <w:p w14:paraId="24F13EF7" w14:textId="77777777" w:rsidR="00B2369A" w:rsidRPr="00036A4E" w:rsidRDefault="00B2369A" w:rsidP="008A5731">
                  <w:pPr>
                    <w:pStyle w:val="PargrafodaLista"/>
                    <w:tabs>
                      <w:tab w:val="left" w:pos="210"/>
                    </w:tabs>
                    <w:spacing w:after="0" w:line="240" w:lineRule="auto"/>
                    <w:ind w:hanging="622"/>
                    <w:jc w:val="left"/>
                    <w:rPr>
                      <w:b/>
                      <w:color w:val="auto"/>
                      <w:sz w:val="20"/>
                      <w:szCs w:val="20"/>
                    </w:rPr>
                  </w:pPr>
                  <w:r w:rsidRPr="00036A4E">
                    <w:rPr>
                      <w:b/>
                      <w:color w:val="auto"/>
                      <w:sz w:val="20"/>
                      <w:szCs w:val="20"/>
                    </w:rPr>
                    <w:t>COMBUSTIVEL</w:t>
                  </w:r>
                </w:p>
              </w:tc>
              <w:tc>
                <w:tcPr>
                  <w:tcW w:w="1245" w:type="pct"/>
                  <w:tcBorders>
                    <w:top w:val="single" w:sz="4" w:space="0" w:color="auto"/>
                    <w:left w:val="single" w:sz="4" w:space="0" w:color="auto"/>
                    <w:bottom w:val="single" w:sz="4" w:space="0" w:color="auto"/>
                    <w:right w:val="single" w:sz="4" w:space="0" w:color="auto"/>
                  </w:tcBorders>
                  <w:noWrap/>
                  <w:vAlign w:val="center"/>
                  <w:hideMark/>
                </w:tcPr>
                <w:p w14:paraId="3CC2BD50" w14:textId="77777777" w:rsidR="00B2369A" w:rsidRPr="00036A4E" w:rsidRDefault="00B2369A" w:rsidP="008A5731">
                  <w:pPr>
                    <w:pStyle w:val="PargrafodaLista"/>
                    <w:tabs>
                      <w:tab w:val="left" w:pos="320"/>
                    </w:tabs>
                    <w:spacing w:after="0" w:line="240" w:lineRule="auto"/>
                    <w:ind w:hanging="506"/>
                    <w:rPr>
                      <w:b/>
                      <w:color w:val="auto"/>
                      <w:sz w:val="20"/>
                      <w:szCs w:val="20"/>
                    </w:rPr>
                  </w:pPr>
                  <w:r w:rsidRPr="00036A4E">
                    <w:rPr>
                      <w:b/>
                      <w:color w:val="auto"/>
                      <w:sz w:val="20"/>
                      <w:szCs w:val="20"/>
                    </w:rPr>
                    <w:t>CHASSI</w:t>
                  </w:r>
                </w:p>
              </w:tc>
            </w:tr>
            <w:tr w:rsidR="00B2369A" w:rsidRPr="00B2369A" w14:paraId="26C229F5" w14:textId="77777777" w:rsidTr="00B2369A">
              <w:trPr>
                <w:trHeight w:val="207"/>
                <w:jc w:val="center"/>
              </w:trPr>
              <w:tc>
                <w:tcPr>
                  <w:tcW w:w="483" w:type="pct"/>
                  <w:tcBorders>
                    <w:top w:val="single" w:sz="4" w:space="0" w:color="auto"/>
                    <w:left w:val="single" w:sz="4" w:space="0" w:color="auto"/>
                    <w:bottom w:val="single" w:sz="4" w:space="0" w:color="auto"/>
                    <w:right w:val="single" w:sz="4" w:space="0" w:color="auto"/>
                  </w:tcBorders>
                  <w:noWrap/>
                  <w:vAlign w:val="center"/>
                </w:tcPr>
                <w:p w14:paraId="3B9EAAAA" w14:textId="3845F874" w:rsidR="00B2369A" w:rsidRPr="00036A4E" w:rsidRDefault="00B2369A" w:rsidP="007C5FFA">
                  <w:pPr>
                    <w:pStyle w:val="PargrafodaLista"/>
                    <w:tabs>
                      <w:tab w:val="left" w:pos="320"/>
                    </w:tabs>
                    <w:spacing w:after="0" w:line="240" w:lineRule="auto"/>
                    <w:ind w:hanging="474"/>
                    <w:rPr>
                      <w:color w:val="auto"/>
                      <w:sz w:val="20"/>
                      <w:szCs w:val="20"/>
                    </w:rPr>
                  </w:pPr>
                  <w:r w:rsidRPr="00036A4E">
                    <w:rPr>
                      <w:color w:val="auto"/>
                      <w:sz w:val="20"/>
                      <w:szCs w:val="20"/>
                    </w:rPr>
                    <w:t>1</w:t>
                  </w:r>
                </w:p>
              </w:tc>
              <w:tc>
                <w:tcPr>
                  <w:tcW w:w="1530" w:type="pct"/>
                  <w:tcBorders>
                    <w:top w:val="single" w:sz="4" w:space="0" w:color="auto"/>
                    <w:left w:val="single" w:sz="4" w:space="0" w:color="auto"/>
                    <w:bottom w:val="single" w:sz="4" w:space="0" w:color="auto"/>
                    <w:right w:val="single" w:sz="4" w:space="0" w:color="auto"/>
                  </w:tcBorders>
                  <w:noWrap/>
                  <w:vAlign w:val="center"/>
                </w:tcPr>
                <w:p w14:paraId="51061380" w14:textId="34628755" w:rsidR="00B2369A" w:rsidRPr="00036A4E" w:rsidRDefault="00B2369A" w:rsidP="007C5FFA">
                  <w:pPr>
                    <w:pStyle w:val="PargrafodaLista"/>
                    <w:tabs>
                      <w:tab w:val="left" w:pos="320"/>
                    </w:tabs>
                    <w:spacing w:after="0" w:line="240" w:lineRule="auto"/>
                    <w:ind w:left="0" w:firstLine="0"/>
                    <w:rPr>
                      <w:color w:val="auto"/>
                      <w:sz w:val="20"/>
                      <w:szCs w:val="20"/>
                    </w:rPr>
                  </w:pPr>
                  <w:r w:rsidRPr="00036A4E">
                    <w:rPr>
                      <w:color w:val="auto"/>
                      <w:sz w:val="20"/>
                      <w:szCs w:val="20"/>
                    </w:rPr>
                    <w:t>CHEVROLET S10 LT</w:t>
                  </w:r>
                </w:p>
              </w:tc>
              <w:tc>
                <w:tcPr>
                  <w:tcW w:w="750" w:type="pct"/>
                  <w:tcBorders>
                    <w:top w:val="single" w:sz="4" w:space="0" w:color="auto"/>
                    <w:left w:val="single" w:sz="4" w:space="0" w:color="auto"/>
                    <w:bottom w:val="single" w:sz="4" w:space="0" w:color="auto"/>
                    <w:right w:val="single" w:sz="4" w:space="0" w:color="auto"/>
                  </w:tcBorders>
                  <w:noWrap/>
                  <w:vAlign w:val="center"/>
                </w:tcPr>
                <w:p w14:paraId="7126E3DF" w14:textId="42EE8EC3" w:rsidR="00B2369A" w:rsidRPr="00036A4E" w:rsidRDefault="00B2369A" w:rsidP="00185BAE">
                  <w:pPr>
                    <w:pStyle w:val="PargrafodaLista"/>
                    <w:tabs>
                      <w:tab w:val="left" w:pos="320"/>
                    </w:tabs>
                    <w:spacing w:after="0" w:line="240" w:lineRule="auto"/>
                    <w:ind w:left="-41" w:firstLine="36"/>
                    <w:rPr>
                      <w:color w:val="auto"/>
                      <w:sz w:val="20"/>
                      <w:szCs w:val="20"/>
                    </w:rPr>
                  </w:pPr>
                  <w:r w:rsidRPr="00036A4E">
                    <w:rPr>
                      <w:color w:val="auto"/>
                      <w:sz w:val="20"/>
                      <w:szCs w:val="20"/>
                    </w:rPr>
                    <w:t>2018/2019</w:t>
                  </w:r>
                </w:p>
              </w:tc>
              <w:tc>
                <w:tcPr>
                  <w:tcW w:w="992" w:type="pct"/>
                  <w:tcBorders>
                    <w:top w:val="single" w:sz="4" w:space="0" w:color="auto"/>
                    <w:left w:val="single" w:sz="4" w:space="0" w:color="auto"/>
                    <w:bottom w:val="single" w:sz="4" w:space="0" w:color="auto"/>
                    <w:right w:val="single" w:sz="4" w:space="0" w:color="auto"/>
                  </w:tcBorders>
                  <w:noWrap/>
                  <w:vAlign w:val="center"/>
                </w:tcPr>
                <w:p w14:paraId="7C00E210" w14:textId="54E7A23C" w:rsidR="00B2369A" w:rsidRPr="00036A4E" w:rsidRDefault="00B2369A" w:rsidP="007C5FFA">
                  <w:pPr>
                    <w:pStyle w:val="PargrafodaLista"/>
                    <w:tabs>
                      <w:tab w:val="left" w:pos="720"/>
                    </w:tabs>
                    <w:spacing w:after="0" w:line="240" w:lineRule="auto"/>
                    <w:ind w:hanging="720"/>
                    <w:jc w:val="left"/>
                    <w:rPr>
                      <w:color w:val="auto"/>
                      <w:sz w:val="20"/>
                      <w:szCs w:val="20"/>
                    </w:rPr>
                  </w:pPr>
                  <w:r w:rsidRPr="00036A4E">
                    <w:rPr>
                      <w:color w:val="auto"/>
                      <w:sz w:val="20"/>
                      <w:szCs w:val="20"/>
                    </w:rPr>
                    <w:t>DIESEL</w:t>
                  </w:r>
                </w:p>
              </w:tc>
              <w:tc>
                <w:tcPr>
                  <w:tcW w:w="1245" w:type="pct"/>
                  <w:tcBorders>
                    <w:top w:val="single" w:sz="4" w:space="0" w:color="auto"/>
                    <w:left w:val="single" w:sz="4" w:space="0" w:color="auto"/>
                    <w:bottom w:val="single" w:sz="4" w:space="0" w:color="auto"/>
                    <w:right w:val="single" w:sz="4" w:space="0" w:color="auto"/>
                  </w:tcBorders>
                  <w:noWrap/>
                  <w:vAlign w:val="center"/>
                </w:tcPr>
                <w:p w14:paraId="5707D138" w14:textId="3B6AE0E5" w:rsidR="00B2369A" w:rsidRPr="00036A4E" w:rsidRDefault="00B2369A" w:rsidP="007C5FFA">
                  <w:pPr>
                    <w:pStyle w:val="PargrafodaLista"/>
                    <w:tabs>
                      <w:tab w:val="left" w:pos="320"/>
                    </w:tabs>
                    <w:spacing w:after="0" w:line="240" w:lineRule="auto"/>
                    <w:ind w:left="-705"/>
                    <w:rPr>
                      <w:color w:val="auto"/>
                      <w:sz w:val="20"/>
                      <w:szCs w:val="20"/>
                    </w:rPr>
                  </w:pPr>
                  <w:r w:rsidRPr="00036A4E">
                    <w:rPr>
                      <w:color w:val="auto"/>
                      <w:sz w:val="20"/>
                      <w:szCs w:val="20"/>
                    </w:rPr>
                    <w:t>9BG148FK0KC431090</w:t>
                  </w:r>
                </w:p>
              </w:tc>
            </w:tr>
            <w:tr w:rsidR="00B2369A" w:rsidRPr="00B2369A" w14:paraId="60B72767" w14:textId="77777777" w:rsidTr="00B2369A">
              <w:trPr>
                <w:trHeight w:val="207"/>
                <w:jc w:val="center"/>
              </w:trPr>
              <w:tc>
                <w:tcPr>
                  <w:tcW w:w="483" w:type="pct"/>
                  <w:tcBorders>
                    <w:top w:val="single" w:sz="4" w:space="0" w:color="auto"/>
                    <w:left w:val="single" w:sz="4" w:space="0" w:color="auto"/>
                    <w:bottom w:val="single" w:sz="4" w:space="0" w:color="auto"/>
                    <w:right w:val="single" w:sz="4" w:space="0" w:color="auto"/>
                  </w:tcBorders>
                  <w:noWrap/>
                  <w:vAlign w:val="center"/>
                </w:tcPr>
                <w:p w14:paraId="01D067B0" w14:textId="4B1F3AE3" w:rsidR="00B2369A" w:rsidRPr="00036A4E" w:rsidRDefault="00B2369A" w:rsidP="007C5FFA">
                  <w:pPr>
                    <w:pStyle w:val="PargrafodaLista"/>
                    <w:tabs>
                      <w:tab w:val="left" w:pos="320"/>
                    </w:tabs>
                    <w:spacing w:after="0" w:line="240" w:lineRule="auto"/>
                    <w:ind w:hanging="474"/>
                    <w:rPr>
                      <w:color w:val="auto"/>
                      <w:sz w:val="20"/>
                      <w:szCs w:val="20"/>
                    </w:rPr>
                  </w:pPr>
                  <w:r w:rsidRPr="00036A4E">
                    <w:rPr>
                      <w:color w:val="auto"/>
                      <w:sz w:val="20"/>
                      <w:szCs w:val="20"/>
                    </w:rPr>
                    <w:t>2</w:t>
                  </w:r>
                </w:p>
              </w:tc>
              <w:tc>
                <w:tcPr>
                  <w:tcW w:w="1530" w:type="pct"/>
                  <w:tcBorders>
                    <w:top w:val="single" w:sz="4" w:space="0" w:color="auto"/>
                    <w:left w:val="single" w:sz="4" w:space="0" w:color="auto"/>
                    <w:bottom w:val="single" w:sz="4" w:space="0" w:color="auto"/>
                    <w:right w:val="single" w:sz="4" w:space="0" w:color="auto"/>
                  </w:tcBorders>
                  <w:noWrap/>
                  <w:vAlign w:val="center"/>
                </w:tcPr>
                <w:p w14:paraId="33266996" w14:textId="18BEFA86" w:rsidR="00B2369A" w:rsidRPr="00036A4E" w:rsidRDefault="00B2369A" w:rsidP="007C5FFA">
                  <w:pPr>
                    <w:pStyle w:val="PargrafodaLista"/>
                    <w:tabs>
                      <w:tab w:val="left" w:pos="320"/>
                    </w:tabs>
                    <w:spacing w:after="0" w:line="240" w:lineRule="auto"/>
                    <w:ind w:left="0" w:firstLine="0"/>
                    <w:rPr>
                      <w:color w:val="auto"/>
                      <w:sz w:val="20"/>
                      <w:szCs w:val="20"/>
                    </w:rPr>
                  </w:pPr>
                  <w:r w:rsidRPr="00036A4E">
                    <w:rPr>
                      <w:color w:val="auto"/>
                      <w:sz w:val="20"/>
                      <w:szCs w:val="20"/>
                    </w:rPr>
                    <w:t>HILUX CD DSL 4X4 SRV AT</w:t>
                  </w:r>
                </w:p>
              </w:tc>
              <w:tc>
                <w:tcPr>
                  <w:tcW w:w="750" w:type="pct"/>
                  <w:tcBorders>
                    <w:top w:val="single" w:sz="4" w:space="0" w:color="auto"/>
                    <w:left w:val="single" w:sz="4" w:space="0" w:color="auto"/>
                    <w:bottom w:val="single" w:sz="4" w:space="0" w:color="auto"/>
                    <w:right w:val="single" w:sz="4" w:space="0" w:color="auto"/>
                  </w:tcBorders>
                  <w:noWrap/>
                  <w:vAlign w:val="center"/>
                </w:tcPr>
                <w:p w14:paraId="63AD5E22" w14:textId="3E274D98" w:rsidR="00B2369A" w:rsidRPr="00036A4E" w:rsidRDefault="00B2369A" w:rsidP="00185BAE">
                  <w:pPr>
                    <w:pStyle w:val="PargrafodaLista"/>
                    <w:spacing w:after="0" w:line="240" w:lineRule="auto"/>
                    <w:ind w:left="-41" w:firstLine="36"/>
                    <w:rPr>
                      <w:color w:val="auto"/>
                      <w:sz w:val="20"/>
                      <w:szCs w:val="20"/>
                    </w:rPr>
                  </w:pPr>
                  <w:r w:rsidRPr="00036A4E">
                    <w:rPr>
                      <w:color w:val="auto"/>
                      <w:sz w:val="20"/>
                      <w:szCs w:val="20"/>
                    </w:rPr>
                    <w:t>2024/2024</w:t>
                  </w:r>
                </w:p>
              </w:tc>
              <w:tc>
                <w:tcPr>
                  <w:tcW w:w="992" w:type="pct"/>
                  <w:tcBorders>
                    <w:top w:val="single" w:sz="4" w:space="0" w:color="auto"/>
                    <w:left w:val="single" w:sz="4" w:space="0" w:color="auto"/>
                    <w:bottom w:val="single" w:sz="4" w:space="0" w:color="auto"/>
                    <w:right w:val="single" w:sz="4" w:space="0" w:color="auto"/>
                  </w:tcBorders>
                  <w:noWrap/>
                  <w:vAlign w:val="center"/>
                </w:tcPr>
                <w:p w14:paraId="0D012981" w14:textId="555BF778" w:rsidR="00B2369A" w:rsidRPr="00036A4E" w:rsidRDefault="00B2369A" w:rsidP="007C5FFA">
                  <w:pPr>
                    <w:pStyle w:val="PargrafodaLista"/>
                    <w:tabs>
                      <w:tab w:val="left" w:pos="720"/>
                    </w:tabs>
                    <w:spacing w:after="0" w:line="240" w:lineRule="auto"/>
                    <w:ind w:hanging="720"/>
                    <w:jc w:val="left"/>
                    <w:rPr>
                      <w:color w:val="auto"/>
                      <w:sz w:val="20"/>
                      <w:szCs w:val="20"/>
                    </w:rPr>
                  </w:pPr>
                  <w:r w:rsidRPr="00036A4E">
                    <w:rPr>
                      <w:color w:val="auto"/>
                      <w:sz w:val="20"/>
                      <w:szCs w:val="20"/>
                    </w:rPr>
                    <w:t>DIESEL</w:t>
                  </w:r>
                </w:p>
              </w:tc>
              <w:tc>
                <w:tcPr>
                  <w:tcW w:w="1245" w:type="pct"/>
                  <w:tcBorders>
                    <w:top w:val="single" w:sz="4" w:space="0" w:color="auto"/>
                    <w:left w:val="single" w:sz="4" w:space="0" w:color="auto"/>
                    <w:bottom w:val="single" w:sz="4" w:space="0" w:color="auto"/>
                    <w:right w:val="single" w:sz="4" w:space="0" w:color="auto"/>
                  </w:tcBorders>
                  <w:noWrap/>
                  <w:vAlign w:val="center"/>
                </w:tcPr>
                <w:p w14:paraId="5DA54517" w14:textId="49E63434" w:rsidR="00B2369A" w:rsidRPr="00036A4E" w:rsidRDefault="00B2369A" w:rsidP="007C5FFA">
                  <w:pPr>
                    <w:pStyle w:val="PargrafodaLista"/>
                    <w:tabs>
                      <w:tab w:val="left" w:pos="320"/>
                    </w:tabs>
                    <w:spacing w:after="0" w:line="240" w:lineRule="auto"/>
                    <w:ind w:left="-705"/>
                    <w:rPr>
                      <w:color w:val="auto"/>
                      <w:sz w:val="20"/>
                      <w:szCs w:val="20"/>
                    </w:rPr>
                  </w:pPr>
                  <w:r w:rsidRPr="00036A4E">
                    <w:rPr>
                      <w:color w:val="auto"/>
                      <w:sz w:val="20"/>
                      <w:szCs w:val="20"/>
                    </w:rPr>
                    <w:t>8AJBA3CD0R7930215</w:t>
                  </w:r>
                </w:p>
              </w:tc>
            </w:tr>
            <w:tr w:rsidR="00B2369A" w:rsidRPr="00B2369A" w14:paraId="5C8FF4A7" w14:textId="77777777" w:rsidTr="00B2369A">
              <w:trPr>
                <w:trHeight w:val="207"/>
                <w:jc w:val="center"/>
              </w:trPr>
              <w:tc>
                <w:tcPr>
                  <w:tcW w:w="483" w:type="pct"/>
                  <w:tcBorders>
                    <w:top w:val="single" w:sz="4" w:space="0" w:color="auto"/>
                    <w:left w:val="single" w:sz="4" w:space="0" w:color="auto"/>
                    <w:bottom w:val="single" w:sz="4" w:space="0" w:color="auto"/>
                    <w:right w:val="single" w:sz="4" w:space="0" w:color="auto"/>
                  </w:tcBorders>
                  <w:noWrap/>
                  <w:vAlign w:val="center"/>
                </w:tcPr>
                <w:p w14:paraId="6D6F81F7" w14:textId="0822EDFC" w:rsidR="00B2369A" w:rsidRPr="00036A4E" w:rsidRDefault="00B2369A" w:rsidP="007C5FFA">
                  <w:pPr>
                    <w:pStyle w:val="PargrafodaLista"/>
                    <w:tabs>
                      <w:tab w:val="left" w:pos="320"/>
                    </w:tabs>
                    <w:spacing w:after="0" w:line="240" w:lineRule="auto"/>
                    <w:ind w:hanging="474"/>
                    <w:rPr>
                      <w:color w:val="auto"/>
                      <w:sz w:val="20"/>
                      <w:szCs w:val="20"/>
                    </w:rPr>
                  </w:pPr>
                  <w:r w:rsidRPr="00036A4E">
                    <w:rPr>
                      <w:color w:val="auto"/>
                      <w:sz w:val="20"/>
                      <w:szCs w:val="20"/>
                    </w:rPr>
                    <w:t>3</w:t>
                  </w:r>
                </w:p>
              </w:tc>
              <w:tc>
                <w:tcPr>
                  <w:tcW w:w="1530" w:type="pct"/>
                  <w:tcBorders>
                    <w:top w:val="single" w:sz="4" w:space="0" w:color="auto"/>
                    <w:left w:val="single" w:sz="4" w:space="0" w:color="auto"/>
                    <w:bottom w:val="single" w:sz="4" w:space="0" w:color="auto"/>
                    <w:right w:val="single" w:sz="4" w:space="0" w:color="auto"/>
                  </w:tcBorders>
                  <w:noWrap/>
                  <w:vAlign w:val="center"/>
                </w:tcPr>
                <w:p w14:paraId="69D9E1FB" w14:textId="6ACBAFB4" w:rsidR="00B2369A" w:rsidRPr="00036A4E" w:rsidRDefault="00B2369A" w:rsidP="007C5FFA">
                  <w:pPr>
                    <w:pStyle w:val="PargrafodaLista"/>
                    <w:tabs>
                      <w:tab w:val="left" w:pos="320"/>
                    </w:tabs>
                    <w:spacing w:after="0" w:line="240" w:lineRule="auto"/>
                    <w:ind w:left="0" w:firstLine="0"/>
                    <w:rPr>
                      <w:color w:val="auto"/>
                      <w:sz w:val="20"/>
                      <w:szCs w:val="20"/>
                    </w:rPr>
                  </w:pPr>
                  <w:r w:rsidRPr="00036A4E">
                    <w:rPr>
                      <w:color w:val="auto"/>
                      <w:sz w:val="20"/>
                      <w:szCs w:val="20"/>
                    </w:rPr>
                    <w:t>HILUX CD DSL 4X4 SRV AT</w:t>
                  </w:r>
                </w:p>
              </w:tc>
              <w:tc>
                <w:tcPr>
                  <w:tcW w:w="750" w:type="pct"/>
                  <w:tcBorders>
                    <w:top w:val="single" w:sz="4" w:space="0" w:color="auto"/>
                    <w:left w:val="single" w:sz="4" w:space="0" w:color="auto"/>
                    <w:bottom w:val="single" w:sz="4" w:space="0" w:color="auto"/>
                    <w:right w:val="single" w:sz="4" w:space="0" w:color="auto"/>
                  </w:tcBorders>
                  <w:noWrap/>
                  <w:vAlign w:val="center"/>
                </w:tcPr>
                <w:p w14:paraId="66BF40C2" w14:textId="337694DC" w:rsidR="00B2369A" w:rsidRPr="00036A4E" w:rsidRDefault="00B2369A" w:rsidP="00185BAE">
                  <w:pPr>
                    <w:pStyle w:val="PargrafodaLista"/>
                    <w:spacing w:after="0" w:line="240" w:lineRule="auto"/>
                    <w:ind w:left="-41" w:firstLine="36"/>
                    <w:rPr>
                      <w:color w:val="auto"/>
                      <w:sz w:val="20"/>
                      <w:szCs w:val="20"/>
                    </w:rPr>
                  </w:pPr>
                  <w:r w:rsidRPr="00036A4E">
                    <w:rPr>
                      <w:color w:val="auto"/>
                      <w:sz w:val="20"/>
                      <w:szCs w:val="20"/>
                    </w:rPr>
                    <w:t>2024/2024</w:t>
                  </w:r>
                </w:p>
              </w:tc>
              <w:tc>
                <w:tcPr>
                  <w:tcW w:w="992" w:type="pct"/>
                  <w:tcBorders>
                    <w:top w:val="single" w:sz="4" w:space="0" w:color="auto"/>
                    <w:left w:val="single" w:sz="4" w:space="0" w:color="auto"/>
                    <w:bottom w:val="single" w:sz="4" w:space="0" w:color="auto"/>
                    <w:right w:val="single" w:sz="4" w:space="0" w:color="auto"/>
                  </w:tcBorders>
                  <w:noWrap/>
                  <w:vAlign w:val="center"/>
                </w:tcPr>
                <w:p w14:paraId="522445DE" w14:textId="7544396D" w:rsidR="00B2369A" w:rsidRPr="00036A4E" w:rsidRDefault="00B2369A" w:rsidP="007C5FFA">
                  <w:pPr>
                    <w:pStyle w:val="PargrafodaLista"/>
                    <w:tabs>
                      <w:tab w:val="left" w:pos="720"/>
                      <w:tab w:val="left" w:pos="2485"/>
                    </w:tabs>
                    <w:spacing w:after="0" w:line="240" w:lineRule="auto"/>
                    <w:ind w:hanging="720"/>
                    <w:jc w:val="left"/>
                    <w:rPr>
                      <w:color w:val="auto"/>
                      <w:sz w:val="20"/>
                      <w:szCs w:val="20"/>
                    </w:rPr>
                  </w:pPr>
                  <w:r w:rsidRPr="00036A4E">
                    <w:rPr>
                      <w:color w:val="auto"/>
                      <w:sz w:val="20"/>
                      <w:szCs w:val="20"/>
                    </w:rPr>
                    <w:t>DIESEL</w:t>
                  </w:r>
                </w:p>
              </w:tc>
              <w:tc>
                <w:tcPr>
                  <w:tcW w:w="1245" w:type="pct"/>
                  <w:tcBorders>
                    <w:top w:val="single" w:sz="4" w:space="0" w:color="auto"/>
                    <w:left w:val="single" w:sz="4" w:space="0" w:color="auto"/>
                    <w:bottom w:val="single" w:sz="4" w:space="0" w:color="auto"/>
                    <w:right w:val="single" w:sz="4" w:space="0" w:color="auto"/>
                  </w:tcBorders>
                  <w:noWrap/>
                  <w:vAlign w:val="center"/>
                </w:tcPr>
                <w:p w14:paraId="122D3231" w14:textId="769FCD39" w:rsidR="00B2369A" w:rsidRPr="00036A4E" w:rsidRDefault="00B2369A" w:rsidP="007C5FFA">
                  <w:pPr>
                    <w:pStyle w:val="PargrafodaLista"/>
                    <w:tabs>
                      <w:tab w:val="left" w:pos="320"/>
                    </w:tabs>
                    <w:spacing w:after="0" w:line="240" w:lineRule="auto"/>
                    <w:ind w:left="-705"/>
                    <w:rPr>
                      <w:color w:val="auto"/>
                      <w:sz w:val="20"/>
                      <w:szCs w:val="20"/>
                    </w:rPr>
                  </w:pPr>
                  <w:r w:rsidRPr="00036A4E">
                    <w:rPr>
                      <w:color w:val="auto"/>
                      <w:sz w:val="20"/>
                      <w:szCs w:val="20"/>
                    </w:rPr>
                    <w:t>8AJBA3CD7R7925190</w:t>
                  </w:r>
                </w:p>
              </w:tc>
            </w:tr>
            <w:tr w:rsidR="00B2369A" w:rsidRPr="00B2369A" w14:paraId="0EEBAF01" w14:textId="77777777" w:rsidTr="00B2369A">
              <w:trPr>
                <w:trHeight w:val="207"/>
                <w:jc w:val="center"/>
              </w:trPr>
              <w:tc>
                <w:tcPr>
                  <w:tcW w:w="483" w:type="pct"/>
                  <w:tcBorders>
                    <w:top w:val="single" w:sz="4" w:space="0" w:color="auto"/>
                    <w:left w:val="single" w:sz="4" w:space="0" w:color="auto"/>
                    <w:bottom w:val="single" w:sz="4" w:space="0" w:color="auto"/>
                    <w:right w:val="single" w:sz="4" w:space="0" w:color="auto"/>
                  </w:tcBorders>
                  <w:noWrap/>
                  <w:vAlign w:val="center"/>
                </w:tcPr>
                <w:p w14:paraId="19A99718" w14:textId="3F109604" w:rsidR="00B2369A" w:rsidRPr="00036A4E" w:rsidRDefault="00B2369A" w:rsidP="00CA6AB5">
                  <w:pPr>
                    <w:pStyle w:val="PargrafodaLista"/>
                    <w:tabs>
                      <w:tab w:val="left" w:pos="320"/>
                    </w:tabs>
                    <w:spacing w:after="0" w:line="240" w:lineRule="auto"/>
                    <w:ind w:hanging="474"/>
                    <w:rPr>
                      <w:color w:val="auto"/>
                      <w:sz w:val="20"/>
                      <w:szCs w:val="20"/>
                    </w:rPr>
                  </w:pPr>
                  <w:r w:rsidRPr="00036A4E">
                    <w:rPr>
                      <w:color w:val="auto"/>
                      <w:sz w:val="20"/>
                      <w:szCs w:val="20"/>
                    </w:rPr>
                    <w:t>4</w:t>
                  </w:r>
                </w:p>
              </w:tc>
              <w:tc>
                <w:tcPr>
                  <w:tcW w:w="1530" w:type="pct"/>
                  <w:tcBorders>
                    <w:top w:val="single" w:sz="4" w:space="0" w:color="auto"/>
                    <w:left w:val="single" w:sz="4" w:space="0" w:color="auto"/>
                    <w:bottom w:val="single" w:sz="4" w:space="0" w:color="auto"/>
                    <w:right w:val="single" w:sz="4" w:space="0" w:color="auto"/>
                  </w:tcBorders>
                  <w:noWrap/>
                  <w:vAlign w:val="center"/>
                </w:tcPr>
                <w:p w14:paraId="1A1620D4" w14:textId="466CE518" w:rsidR="00B2369A" w:rsidRPr="00036A4E" w:rsidRDefault="00B2369A" w:rsidP="00CA6AB5">
                  <w:pPr>
                    <w:pStyle w:val="PargrafodaLista"/>
                    <w:tabs>
                      <w:tab w:val="left" w:pos="320"/>
                    </w:tabs>
                    <w:spacing w:after="0" w:line="240" w:lineRule="auto"/>
                    <w:ind w:left="0" w:firstLine="0"/>
                    <w:rPr>
                      <w:color w:val="auto"/>
                      <w:sz w:val="20"/>
                      <w:szCs w:val="20"/>
                    </w:rPr>
                  </w:pPr>
                  <w:r w:rsidRPr="00036A4E">
                    <w:rPr>
                      <w:color w:val="auto"/>
                      <w:sz w:val="20"/>
                      <w:szCs w:val="20"/>
                    </w:rPr>
                    <w:t>HILUX CD DSL 4X4 SRV AT</w:t>
                  </w:r>
                </w:p>
              </w:tc>
              <w:tc>
                <w:tcPr>
                  <w:tcW w:w="750" w:type="pct"/>
                  <w:tcBorders>
                    <w:top w:val="single" w:sz="4" w:space="0" w:color="auto"/>
                    <w:left w:val="single" w:sz="4" w:space="0" w:color="auto"/>
                    <w:bottom w:val="single" w:sz="4" w:space="0" w:color="auto"/>
                    <w:right w:val="single" w:sz="4" w:space="0" w:color="auto"/>
                  </w:tcBorders>
                  <w:noWrap/>
                  <w:vAlign w:val="center"/>
                </w:tcPr>
                <w:p w14:paraId="5DF625D4" w14:textId="5A9D92EC" w:rsidR="00B2369A" w:rsidRPr="00036A4E" w:rsidRDefault="00B2369A" w:rsidP="00185BAE">
                  <w:pPr>
                    <w:pStyle w:val="PargrafodaLista"/>
                    <w:spacing w:after="0" w:line="240" w:lineRule="auto"/>
                    <w:ind w:left="-41" w:firstLine="36"/>
                    <w:rPr>
                      <w:color w:val="auto"/>
                      <w:sz w:val="20"/>
                      <w:szCs w:val="20"/>
                    </w:rPr>
                  </w:pPr>
                  <w:r w:rsidRPr="00036A4E">
                    <w:rPr>
                      <w:color w:val="auto"/>
                      <w:sz w:val="20"/>
                      <w:szCs w:val="20"/>
                    </w:rPr>
                    <w:t>2024/2024</w:t>
                  </w:r>
                </w:p>
              </w:tc>
              <w:tc>
                <w:tcPr>
                  <w:tcW w:w="992" w:type="pct"/>
                  <w:tcBorders>
                    <w:top w:val="single" w:sz="4" w:space="0" w:color="auto"/>
                    <w:left w:val="single" w:sz="4" w:space="0" w:color="auto"/>
                    <w:bottom w:val="single" w:sz="4" w:space="0" w:color="auto"/>
                    <w:right w:val="single" w:sz="4" w:space="0" w:color="auto"/>
                  </w:tcBorders>
                  <w:noWrap/>
                  <w:vAlign w:val="center"/>
                </w:tcPr>
                <w:p w14:paraId="4716146D" w14:textId="0EFBB76D" w:rsidR="00B2369A" w:rsidRPr="00036A4E" w:rsidRDefault="00B2369A" w:rsidP="00CA6AB5">
                  <w:pPr>
                    <w:pStyle w:val="PargrafodaLista"/>
                    <w:tabs>
                      <w:tab w:val="left" w:pos="720"/>
                    </w:tabs>
                    <w:spacing w:after="0" w:line="240" w:lineRule="auto"/>
                    <w:ind w:hanging="720"/>
                    <w:jc w:val="left"/>
                    <w:rPr>
                      <w:color w:val="auto"/>
                      <w:sz w:val="20"/>
                      <w:szCs w:val="20"/>
                    </w:rPr>
                  </w:pPr>
                  <w:r w:rsidRPr="00036A4E">
                    <w:rPr>
                      <w:color w:val="auto"/>
                      <w:sz w:val="20"/>
                      <w:szCs w:val="20"/>
                    </w:rPr>
                    <w:t>DIESEL</w:t>
                  </w:r>
                </w:p>
              </w:tc>
              <w:tc>
                <w:tcPr>
                  <w:tcW w:w="1245" w:type="pct"/>
                  <w:tcBorders>
                    <w:top w:val="single" w:sz="4" w:space="0" w:color="auto"/>
                    <w:left w:val="single" w:sz="4" w:space="0" w:color="auto"/>
                    <w:bottom w:val="single" w:sz="4" w:space="0" w:color="auto"/>
                    <w:right w:val="single" w:sz="4" w:space="0" w:color="auto"/>
                  </w:tcBorders>
                  <w:noWrap/>
                  <w:vAlign w:val="center"/>
                </w:tcPr>
                <w:p w14:paraId="5207EA27" w14:textId="4CD4773D" w:rsidR="00B2369A" w:rsidRPr="00036A4E" w:rsidRDefault="00B2369A" w:rsidP="00CA6AB5">
                  <w:pPr>
                    <w:pStyle w:val="PargrafodaLista"/>
                    <w:tabs>
                      <w:tab w:val="left" w:pos="320"/>
                    </w:tabs>
                    <w:spacing w:after="0" w:line="240" w:lineRule="auto"/>
                    <w:ind w:left="-705"/>
                    <w:rPr>
                      <w:color w:val="auto"/>
                      <w:sz w:val="20"/>
                      <w:szCs w:val="20"/>
                    </w:rPr>
                  </w:pPr>
                  <w:r w:rsidRPr="00036A4E">
                    <w:rPr>
                      <w:color w:val="auto"/>
                      <w:sz w:val="20"/>
                      <w:szCs w:val="20"/>
                    </w:rPr>
                    <w:t>8AJBA3CD5R7925432</w:t>
                  </w:r>
                </w:p>
              </w:tc>
            </w:tr>
            <w:tr w:rsidR="00B2369A" w:rsidRPr="00B2369A" w14:paraId="5C7902F9" w14:textId="77777777" w:rsidTr="00B2369A">
              <w:trPr>
                <w:trHeight w:val="207"/>
                <w:jc w:val="center"/>
              </w:trPr>
              <w:tc>
                <w:tcPr>
                  <w:tcW w:w="483" w:type="pct"/>
                  <w:tcBorders>
                    <w:top w:val="single" w:sz="4" w:space="0" w:color="auto"/>
                    <w:left w:val="single" w:sz="4" w:space="0" w:color="auto"/>
                    <w:bottom w:val="single" w:sz="4" w:space="0" w:color="auto"/>
                    <w:right w:val="single" w:sz="4" w:space="0" w:color="auto"/>
                  </w:tcBorders>
                  <w:noWrap/>
                  <w:vAlign w:val="center"/>
                </w:tcPr>
                <w:p w14:paraId="474155DF" w14:textId="7A57FD81" w:rsidR="00B2369A" w:rsidRPr="00036A4E" w:rsidRDefault="00B2369A" w:rsidP="0064394C">
                  <w:pPr>
                    <w:pStyle w:val="PargrafodaLista"/>
                    <w:tabs>
                      <w:tab w:val="left" w:pos="320"/>
                    </w:tabs>
                    <w:spacing w:after="0" w:line="240" w:lineRule="auto"/>
                    <w:ind w:hanging="474"/>
                    <w:rPr>
                      <w:color w:val="auto"/>
                      <w:sz w:val="20"/>
                      <w:szCs w:val="20"/>
                    </w:rPr>
                  </w:pPr>
                  <w:r w:rsidRPr="00036A4E">
                    <w:rPr>
                      <w:color w:val="auto"/>
                      <w:sz w:val="20"/>
                      <w:szCs w:val="20"/>
                    </w:rPr>
                    <w:t>5</w:t>
                  </w:r>
                </w:p>
              </w:tc>
              <w:tc>
                <w:tcPr>
                  <w:tcW w:w="1530" w:type="pct"/>
                  <w:tcBorders>
                    <w:top w:val="single" w:sz="4" w:space="0" w:color="auto"/>
                    <w:left w:val="single" w:sz="4" w:space="0" w:color="auto"/>
                    <w:bottom w:val="single" w:sz="4" w:space="0" w:color="auto"/>
                    <w:right w:val="single" w:sz="4" w:space="0" w:color="auto"/>
                  </w:tcBorders>
                  <w:noWrap/>
                  <w:vAlign w:val="center"/>
                </w:tcPr>
                <w:p w14:paraId="3088398F" w14:textId="76441703" w:rsidR="00B2369A" w:rsidRPr="00036A4E" w:rsidRDefault="00B2369A" w:rsidP="0064394C">
                  <w:pPr>
                    <w:pStyle w:val="PargrafodaLista"/>
                    <w:tabs>
                      <w:tab w:val="left" w:pos="320"/>
                    </w:tabs>
                    <w:spacing w:after="0" w:line="240" w:lineRule="auto"/>
                    <w:ind w:left="0" w:firstLine="0"/>
                    <w:rPr>
                      <w:color w:val="auto"/>
                      <w:sz w:val="20"/>
                      <w:szCs w:val="20"/>
                    </w:rPr>
                  </w:pPr>
                  <w:r w:rsidRPr="00036A4E">
                    <w:rPr>
                      <w:color w:val="auto"/>
                      <w:sz w:val="20"/>
                      <w:szCs w:val="20"/>
                    </w:rPr>
                    <w:t>HILUX CD DSL 4X4 SRV AT</w:t>
                  </w:r>
                </w:p>
              </w:tc>
              <w:tc>
                <w:tcPr>
                  <w:tcW w:w="750" w:type="pct"/>
                  <w:tcBorders>
                    <w:top w:val="single" w:sz="4" w:space="0" w:color="auto"/>
                    <w:left w:val="single" w:sz="4" w:space="0" w:color="auto"/>
                    <w:bottom w:val="single" w:sz="4" w:space="0" w:color="auto"/>
                    <w:right w:val="single" w:sz="4" w:space="0" w:color="auto"/>
                  </w:tcBorders>
                  <w:noWrap/>
                  <w:vAlign w:val="center"/>
                </w:tcPr>
                <w:p w14:paraId="7514EBDA" w14:textId="2D33D291" w:rsidR="00B2369A" w:rsidRPr="00036A4E" w:rsidRDefault="00B2369A" w:rsidP="00185BAE">
                  <w:pPr>
                    <w:pStyle w:val="PargrafodaLista"/>
                    <w:spacing w:after="0" w:line="240" w:lineRule="auto"/>
                    <w:ind w:left="-41" w:firstLine="36"/>
                    <w:rPr>
                      <w:color w:val="auto"/>
                      <w:sz w:val="20"/>
                      <w:szCs w:val="20"/>
                    </w:rPr>
                  </w:pPr>
                  <w:r w:rsidRPr="00036A4E">
                    <w:rPr>
                      <w:color w:val="auto"/>
                      <w:sz w:val="20"/>
                      <w:szCs w:val="20"/>
                    </w:rPr>
                    <w:t>2024/2024</w:t>
                  </w:r>
                </w:p>
              </w:tc>
              <w:tc>
                <w:tcPr>
                  <w:tcW w:w="992" w:type="pct"/>
                  <w:tcBorders>
                    <w:top w:val="single" w:sz="4" w:space="0" w:color="auto"/>
                    <w:left w:val="single" w:sz="4" w:space="0" w:color="auto"/>
                    <w:bottom w:val="single" w:sz="4" w:space="0" w:color="auto"/>
                    <w:right w:val="single" w:sz="4" w:space="0" w:color="auto"/>
                  </w:tcBorders>
                  <w:noWrap/>
                  <w:vAlign w:val="center"/>
                </w:tcPr>
                <w:p w14:paraId="3EA90048" w14:textId="01717888" w:rsidR="00B2369A" w:rsidRPr="00036A4E" w:rsidRDefault="00B2369A" w:rsidP="0064394C">
                  <w:pPr>
                    <w:pStyle w:val="PargrafodaLista"/>
                    <w:tabs>
                      <w:tab w:val="left" w:pos="720"/>
                    </w:tabs>
                    <w:spacing w:after="0" w:line="240" w:lineRule="auto"/>
                    <w:ind w:hanging="720"/>
                    <w:jc w:val="left"/>
                    <w:rPr>
                      <w:color w:val="auto"/>
                      <w:sz w:val="20"/>
                      <w:szCs w:val="20"/>
                    </w:rPr>
                  </w:pPr>
                  <w:r w:rsidRPr="00036A4E">
                    <w:rPr>
                      <w:color w:val="auto"/>
                      <w:sz w:val="20"/>
                      <w:szCs w:val="20"/>
                    </w:rPr>
                    <w:t>DIESEL</w:t>
                  </w:r>
                </w:p>
              </w:tc>
              <w:tc>
                <w:tcPr>
                  <w:tcW w:w="1245" w:type="pct"/>
                  <w:tcBorders>
                    <w:top w:val="single" w:sz="4" w:space="0" w:color="auto"/>
                    <w:left w:val="single" w:sz="4" w:space="0" w:color="auto"/>
                    <w:bottom w:val="single" w:sz="4" w:space="0" w:color="auto"/>
                    <w:right w:val="single" w:sz="4" w:space="0" w:color="auto"/>
                  </w:tcBorders>
                  <w:noWrap/>
                  <w:vAlign w:val="center"/>
                </w:tcPr>
                <w:p w14:paraId="6E332DB8" w14:textId="52710B21" w:rsidR="00B2369A" w:rsidRPr="00036A4E" w:rsidRDefault="00B2369A" w:rsidP="0064394C">
                  <w:pPr>
                    <w:pStyle w:val="PargrafodaLista"/>
                    <w:tabs>
                      <w:tab w:val="left" w:pos="320"/>
                    </w:tabs>
                    <w:spacing w:after="0" w:line="240" w:lineRule="auto"/>
                    <w:ind w:left="-705"/>
                    <w:rPr>
                      <w:color w:val="auto"/>
                      <w:sz w:val="20"/>
                      <w:szCs w:val="20"/>
                    </w:rPr>
                  </w:pPr>
                  <w:r w:rsidRPr="00036A4E">
                    <w:rPr>
                      <w:color w:val="auto"/>
                      <w:sz w:val="20"/>
                      <w:szCs w:val="20"/>
                    </w:rPr>
                    <w:t>8AJBA3CD5R7926354</w:t>
                  </w:r>
                </w:p>
              </w:tc>
            </w:tr>
            <w:tr w:rsidR="00B2369A" w:rsidRPr="00B2369A" w14:paraId="45B1A54C" w14:textId="77777777" w:rsidTr="00B2369A">
              <w:trPr>
                <w:trHeight w:val="207"/>
                <w:jc w:val="center"/>
              </w:trPr>
              <w:tc>
                <w:tcPr>
                  <w:tcW w:w="483" w:type="pct"/>
                  <w:tcBorders>
                    <w:top w:val="single" w:sz="4" w:space="0" w:color="auto"/>
                    <w:left w:val="single" w:sz="4" w:space="0" w:color="auto"/>
                    <w:bottom w:val="single" w:sz="4" w:space="0" w:color="auto"/>
                    <w:right w:val="single" w:sz="4" w:space="0" w:color="auto"/>
                  </w:tcBorders>
                  <w:noWrap/>
                  <w:vAlign w:val="center"/>
                </w:tcPr>
                <w:p w14:paraId="228515FA" w14:textId="1CA526D7" w:rsidR="00B2369A" w:rsidRPr="00036A4E" w:rsidRDefault="00B2369A" w:rsidP="0064394C">
                  <w:pPr>
                    <w:pStyle w:val="PargrafodaLista"/>
                    <w:tabs>
                      <w:tab w:val="left" w:pos="320"/>
                    </w:tabs>
                    <w:spacing w:after="0" w:line="240" w:lineRule="auto"/>
                    <w:ind w:hanging="474"/>
                    <w:rPr>
                      <w:color w:val="auto"/>
                      <w:sz w:val="20"/>
                      <w:szCs w:val="20"/>
                    </w:rPr>
                  </w:pPr>
                  <w:r w:rsidRPr="00036A4E">
                    <w:rPr>
                      <w:color w:val="auto"/>
                      <w:sz w:val="20"/>
                      <w:szCs w:val="20"/>
                    </w:rPr>
                    <w:t>6</w:t>
                  </w:r>
                </w:p>
              </w:tc>
              <w:tc>
                <w:tcPr>
                  <w:tcW w:w="1530" w:type="pct"/>
                  <w:tcBorders>
                    <w:top w:val="single" w:sz="4" w:space="0" w:color="auto"/>
                    <w:left w:val="single" w:sz="4" w:space="0" w:color="auto"/>
                    <w:bottom w:val="single" w:sz="4" w:space="0" w:color="auto"/>
                    <w:right w:val="single" w:sz="4" w:space="0" w:color="auto"/>
                  </w:tcBorders>
                  <w:noWrap/>
                  <w:vAlign w:val="center"/>
                </w:tcPr>
                <w:p w14:paraId="66A8E3B8" w14:textId="61211704" w:rsidR="00B2369A" w:rsidRPr="00036A4E" w:rsidRDefault="00B2369A" w:rsidP="0064394C">
                  <w:pPr>
                    <w:pStyle w:val="PargrafodaLista"/>
                    <w:tabs>
                      <w:tab w:val="left" w:pos="320"/>
                    </w:tabs>
                    <w:spacing w:after="0" w:line="240" w:lineRule="auto"/>
                    <w:ind w:left="0" w:firstLine="0"/>
                    <w:rPr>
                      <w:color w:val="auto"/>
                      <w:sz w:val="20"/>
                      <w:szCs w:val="20"/>
                    </w:rPr>
                  </w:pPr>
                  <w:r w:rsidRPr="00036A4E">
                    <w:rPr>
                      <w:color w:val="auto"/>
                      <w:sz w:val="20"/>
                      <w:szCs w:val="20"/>
                    </w:rPr>
                    <w:t>HILUX CD DSL 4X4 SRV AT</w:t>
                  </w:r>
                </w:p>
              </w:tc>
              <w:tc>
                <w:tcPr>
                  <w:tcW w:w="750" w:type="pct"/>
                  <w:tcBorders>
                    <w:top w:val="single" w:sz="4" w:space="0" w:color="auto"/>
                    <w:left w:val="single" w:sz="4" w:space="0" w:color="auto"/>
                    <w:bottom w:val="single" w:sz="4" w:space="0" w:color="auto"/>
                    <w:right w:val="single" w:sz="4" w:space="0" w:color="auto"/>
                  </w:tcBorders>
                  <w:noWrap/>
                  <w:vAlign w:val="center"/>
                </w:tcPr>
                <w:p w14:paraId="78350A1E" w14:textId="0DC7ECCC" w:rsidR="00B2369A" w:rsidRPr="00036A4E" w:rsidRDefault="00B2369A" w:rsidP="00B2369A">
                  <w:pPr>
                    <w:spacing w:after="0" w:line="240" w:lineRule="auto"/>
                    <w:ind w:firstLine="0"/>
                    <w:rPr>
                      <w:color w:val="auto"/>
                      <w:sz w:val="20"/>
                      <w:szCs w:val="20"/>
                    </w:rPr>
                  </w:pPr>
                  <w:r w:rsidRPr="00036A4E">
                    <w:rPr>
                      <w:color w:val="auto"/>
                      <w:sz w:val="20"/>
                      <w:szCs w:val="20"/>
                    </w:rPr>
                    <w:t>2024/2024</w:t>
                  </w:r>
                </w:p>
              </w:tc>
              <w:tc>
                <w:tcPr>
                  <w:tcW w:w="992" w:type="pct"/>
                  <w:tcBorders>
                    <w:top w:val="single" w:sz="4" w:space="0" w:color="auto"/>
                    <w:left w:val="single" w:sz="4" w:space="0" w:color="auto"/>
                    <w:bottom w:val="single" w:sz="4" w:space="0" w:color="auto"/>
                    <w:right w:val="single" w:sz="4" w:space="0" w:color="auto"/>
                  </w:tcBorders>
                  <w:noWrap/>
                  <w:vAlign w:val="center"/>
                </w:tcPr>
                <w:p w14:paraId="25D21FE7" w14:textId="6051F06A" w:rsidR="00B2369A" w:rsidRPr="00036A4E" w:rsidRDefault="00B2369A" w:rsidP="0064394C">
                  <w:pPr>
                    <w:pStyle w:val="PargrafodaLista"/>
                    <w:tabs>
                      <w:tab w:val="left" w:pos="720"/>
                    </w:tabs>
                    <w:spacing w:after="0" w:line="240" w:lineRule="auto"/>
                    <w:ind w:hanging="720"/>
                    <w:jc w:val="left"/>
                    <w:rPr>
                      <w:color w:val="auto"/>
                      <w:sz w:val="20"/>
                      <w:szCs w:val="20"/>
                    </w:rPr>
                  </w:pPr>
                  <w:r w:rsidRPr="00036A4E">
                    <w:rPr>
                      <w:color w:val="auto"/>
                      <w:sz w:val="20"/>
                      <w:szCs w:val="20"/>
                    </w:rPr>
                    <w:t>DIESEL</w:t>
                  </w:r>
                </w:p>
              </w:tc>
              <w:tc>
                <w:tcPr>
                  <w:tcW w:w="1245" w:type="pct"/>
                  <w:tcBorders>
                    <w:top w:val="single" w:sz="4" w:space="0" w:color="auto"/>
                    <w:left w:val="single" w:sz="4" w:space="0" w:color="auto"/>
                    <w:bottom w:val="single" w:sz="4" w:space="0" w:color="auto"/>
                    <w:right w:val="single" w:sz="4" w:space="0" w:color="auto"/>
                  </w:tcBorders>
                  <w:noWrap/>
                  <w:vAlign w:val="center"/>
                </w:tcPr>
                <w:p w14:paraId="7A42FDE8" w14:textId="252B7668" w:rsidR="00B2369A" w:rsidRPr="00036A4E" w:rsidRDefault="00B2369A" w:rsidP="0064394C">
                  <w:pPr>
                    <w:pStyle w:val="PargrafodaLista"/>
                    <w:tabs>
                      <w:tab w:val="left" w:pos="320"/>
                    </w:tabs>
                    <w:spacing w:after="0" w:line="240" w:lineRule="auto"/>
                    <w:ind w:left="-705"/>
                    <w:rPr>
                      <w:color w:val="auto"/>
                      <w:sz w:val="20"/>
                      <w:szCs w:val="20"/>
                    </w:rPr>
                  </w:pPr>
                  <w:r w:rsidRPr="00036A4E">
                    <w:rPr>
                      <w:color w:val="auto"/>
                      <w:sz w:val="20"/>
                      <w:szCs w:val="20"/>
                    </w:rPr>
                    <w:t>8AJBA3CD4R7921761</w:t>
                  </w:r>
                </w:p>
              </w:tc>
            </w:tr>
          </w:tbl>
          <w:p w14:paraId="3D1063BC" w14:textId="77777777" w:rsidR="00A25F86" w:rsidRPr="00EA6617" w:rsidRDefault="00A25F86" w:rsidP="007C427C">
            <w:pPr>
              <w:pStyle w:val="PargrafodaLista"/>
              <w:tabs>
                <w:tab w:val="left" w:pos="320"/>
              </w:tabs>
              <w:spacing w:after="0" w:line="240" w:lineRule="auto"/>
              <w:ind w:left="0" w:firstLine="0"/>
              <w:rPr>
                <w:color w:val="auto"/>
                <w:sz w:val="24"/>
                <w:szCs w:val="24"/>
              </w:rPr>
            </w:pPr>
          </w:p>
          <w:p w14:paraId="0B49D754" w14:textId="06883A65" w:rsidR="00185BAE" w:rsidRPr="00752FB5" w:rsidRDefault="00185BAE" w:rsidP="00185BAE">
            <w:pPr>
              <w:pStyle w:val="PargrafodaLista"/>
              <w:numPr>
                <w:ilvl w:val="1"/>
                <w:numId w:val="36"/>
              </w:numPr>
              <w:tabs>
                <w:tab w:val="left" w:pos="320"/>
              </w:tabs>
              <w:spacing w:after="0" w:line="240" w:lineRule="auto"/>
              <w:rPr>
                <w:b/>
                <w:bCs/>
                <w:sz w:val="24"/>
                <w:szCs w:val="24"/>
              </w:rPr>
            </w:pPr>
            <w:r w:rsidRPr="00752FB5">
              <w:rPr>
                <w:b/>
                <w:bCs/>
                <w:sz w:val="24"/>
                <w:szCs w:val="24"/>
              </w:rPr>
              <w:t>Valor de mercado referenciado:</w:t>
            </w:r>
          </w:p>
          <w:p w14:paraId="2AD65E19" w14:textId="60B62617" w:rsidR="00185BAE" w:rsidRPr="00185BAE" w:rsidRDefault="00185BAE" w:rsidP="00185BAE">
            <w:pPr>
              <w:pStyle w:val="PargrafodaLista"/>
              <w:numPr>
                <w:ilvl w:val="2"/>
                <w:numId w:val="6"/>
              </w:numPr>
              <w:tabs>
                <w:tab w:val="left" w:pos="320"/>
              </w:tabs>
              <w:spacing w:after="0" w:line="240" w:lineRule="auto"/>
              <w:ind w:left="321" w:hanging="321"/>
              <w:rPr>
                <w:sz w:val="24"/>
                <w:szCs w:val="24"/>
              </w:rPr>
            </w:pPr>
            <w:r w:rsidRPr="00185BAE">
              <w:rPr>
                <w:sz w:val="24"/>
                <w:szCs w:val="24"/>
              </w:rPr>
              <w:t xml:space="preserve">Em caso de Perda Total (indenização integral), o valor da indenização ao Sebrae Rondônia será </w:t>
            </w:r>
            <w:r w:rsidR="00752FB5" w:rsidRPr="00185BAE">
              <w:rPr>
                <w:sz w:val="24"/>
                <w:szCs w:val="24"/>
              </w:rPr>
              <w:t xml:space="preserve">subtraído </w:t>
            </w:r>
            <w:r w:rsidR="00752FB5">
              <w:rPr>
                <w:sz w:val="24"/>
                <w:szCs w:val="24"/>
              </w:rPr>
              <w:t>da</w:t>
            </w:r>
            <w:r w:rsidRPr="00185BAE">
              <w:rPr>
                <w:sz w:val="24"/>
                <w:szCs w:val="24"/>
              </w:rPr>
              <w:t xml:space="preserve"> tabela FIPE – Fundação Instituto de Pesquisas Econômicas, divulgada pelo site www.fipe.org.br, obedecido o quantitativo integral informado. Em caso de extinção, outra que vier a </w:t>
            </w:r>
            <w:r w:rsidR="00B35F74" w:rsidRPr="00185BAE">
              <w:rPr>
                <w:sz w:val="24"/>
                <w:szCs w:val="24"/>
              </w:rPr>
              <w:t>substitui-la</w:t>
            </w:r>
            <w:r w:rsidRPr="00185BAE">
              <w:rPr>
                <w:sz w:val="24"/>
                <w:szCs w:val="24"/>
              </w:rPr>
              <w:t>;</w:t>
            </w:r>
          </w:p>
          <w:p w14:paraId="7CE4C1D7" w14:textId="66B33196" w:rsidR="00185BAE" w:rsidRPr="00185BAE" w:rsidRDefault="00185BAE" w:rsidP="00752FB5">
            <w:pPr>
              <w:pStyle w:val="PargrafodaLista"/>
              <w:numPr>
                <w:ilvl w:val="2"/>
                <w:numId w:val="6"/>
              </w:numPr>
              <w:tabs>
                <w:tab w:val="left" w:pos="320"/>
              </w:tabs>
              <w:spacing w:after="0" w:line="240" w:lineRule="auto"/>
              <w:ind w:left="321" w:hanging="321"/>
              <w:rPr>
                <w:sz w:val="24"/>
                <w:szCs w:val="24"/>
              </w:rPr>
            </w:pPr>
            <w:r w:rsidRPr="00185BAE">
              <w:rPr>
                <w:sz w:val="24"/>
                <w:szCs w:val="24"/>
              </w:rPr>
              <w:t>Em se tratando de sinistro envolvendo veículos zero quilômetro, o valor será determinado com base no valor do veículo novo, por um prazo não inferior a 90 (noventa) dias a contar data de solicitação pelo SEBRAE/RO independente da quilometragem rodada no período. Entende-se por valor de veículo novo, o valor do veículo zero quilômetro constante da tabela de referência quando da liquidação do sinistro.</w:t>
            </w:r>
          </w:p>
          <w:p w14:paraId="6EED505C" w14:textId="77777777" w:rsidR="00185BAE" w:rsidRPr="00185BAE" w:rsidRDefault="00185BAE" w:rsidP="00185BAE">
            <w:pPr>
              <w:spacing w:after="0" w:line="240" w:lineRule="auto"/>
              <w:ind w:firstLine="0"/>
              <w:rPr>
                <w:sz w:val="24"/>
                <w:szCs w:val="24"/>
              </w:rPr>
            </w:pPr>
          </w:p>
          <w:p w14:paraId="2130D1FC" w14:textId="59BF042B" w:rsidR="00185BAE" w:rsidRPr="00752FB5" w:rsidRDefault="00185BAE" w:rsidP="00752FB5">
            <w:pPr>
              <w:pStyle w:val="PargrafodaLista"/>
              <w:numPr>
                <w:ilvl w:val="1"/>
                <w:numId w:val="36"/>
              </w:numPr>
              <w:tabs>
                <w:tab w:val="left" w:pos="320"/>
              </w:tabs>
              <w:spacing w:after="0" w:line="240" w:lineRule="auto"/>
              <w:rPr>
                <w:sz w:val="24"/>
                <w:szCs w:val="24"/>
              </w:rPr>
            </w:pPr>
            <w:r w:rsidRPr="00752FB5">
              <w:rPr>
                <w:b/>
                <w:bCs/>
                <w:sz w:val="24"/>
                <w:szCs w:val="24"/>
              </w:rPr>
              <w:t>Da Apólice:</w:t>
            </w:r>
          </w:p>
          <w:p w14:paraId="68F46E10" w14:textId="3E5FC058" w:rsidR="00185BAE" w:rsidRPr="00185BAE" w:rsidRDefault="00752FB5" w:rsidP="00185BAE">
            <w:pPr>
              <w:spacing w:after="0" w:line="240" w:lineRule="auto"/>
              <w:ind w:firstLine="0"/>
              <w:rPr>
                <w:sz w:val="24"/>
                <w:szCs w:val="24"/>
              </w:rPr>
            </w:pPr>
            <w:r>
              <w:rPr>
                <w:sz w:val="24"/>
                <w:szCs w:val="24"/>
              </w:rPr>
              <w:t xml:space="preserve">3.2.1. </w:t>
            </w:r>
            <w:r w:rsidR="00185BAE" w:rsidRPr="00185BAE">
              <w:rPr>
                <w:sz w:val="24"/>
                <w:szCs w:val="24"/>
              </w:rPr>
              <w:t xml:space="preserve"> Deverá ser emitida uma apólice para os veículos, que constará:</w:t>
            </w:r>
          </w:p>
          <w:p w14:paraId="042F3A87" w14:textId="3CEB10D0" w:rsidR="00185BAE" w:rsidRPr="00185BAE" w:rsidRDefault="00752FB5" w:rsidP="00185BAE">
            <w:pPr>
              <w:spacing w:after="0" w:line="240" w:lineRule="auto"/>
              <w:ind w:firstLine="0"/>
              <w:rPr>
                <w:sz w:val="24"/>
                <w:szCs w:val="24"/>
              </w:rPr>
            </w:pPr>
            <w:r>
              <w:rPr>
                <w:sz w:val="24"/>
                <w:szCs w:val="24"/>
              </w:rPr>
              <w:t>3.2.2</w:t>
            </w:r>
            <w:r w:rsidR="00185BAE" w:rsidRPr="00185BAE">
              <w:rPr>
                <w:sz w:val="24"/>
                <w:szCs w:val="24"/>
              </w:rPr>
              <w:tab/>
              <w:t>Identificação e descrição de cada veículo com suas devidas Especificações;</w:t>
            </w:r>
          </w:p>
          <w:p w14:paraId="22E4F0F0" w14:textId="142F65A0" w:rsidR="00185BAE" w:rsidRPr="00185BAE" w:rsidRDefault="00752FB5" w:rsidP="00185BAE">
            <w:pPr>
              <w:spacing w:after="0" w:line="240" w:lineRule="auto"/>
              <w:ind w:firstLine="0"/>
              <w:rPr>
                <w:sz w:val="24"/>
                <w:szCs w:val="24"/>
              </w:rPr>
            </w:pPr>
            <w:r>
              <w:rPr>
                <w:sz w:val="24"/>
                <w:szCs w:val="24"/>
              </w:rPr>
              <w:t>3.2.3</w:t>
            </w:r>
            <w:r w:rsidR="00185BAE" w:rsidRPr="00185BAE">
              <w:rPr>
                <w:sz w:val="24"/>
                <w:szCs w:val="24"/>
              </w:rPr>
              <w:tab/>
              <w:t>Indicação da tabela de referência e da tabela substituta e seus respectivos veíc</w:t>
            </w:r>
            <w:r>
              <w:rPr>
                <w:sz w:val="24"/>
                <w:szCs w:val="24"/>
              </w:rPr>
              <w:t>u</w:t>
            </w:r>
            <w:r w:rsidR="00185BAE" w:rsidRPr="00185BAE">
              <w:rPr>
                <w:sz w:val="24"/>
                <w:szCs w:val="24"/>
              </w:rPr>
              <w:t xml:space="preserve">los </w:t>
            </w:r>
            <w:r>
              <w:rPr>
                <w:sz w:val="24"/>
                <w:szCs w:val="24"/>
              </w:rPr>
              <w:t xml:space="preserve">de </w:t>
            </w:r>
            <w:r w:rsidR="00185BAE" w:rsidRPr="00185BAE">
              <w:rPr>
                <w:sz w:val="24"/>
                <w:szCs w:val="24"/>
              </w:rPr>
              <w:t>publicação; Indicação do fator de ajuste, em percentual, a ser utilizado. No caso 100% (cem por cento);</w:t>
            </w:r>
          </w:p>
          <w:p w14:paraId="30091D0B" w14:textId="15D9C057" w:rsidR="00185BAE" w:rsidRPr="00185BAE" w:rsidRDefault="00752FB5" w:rsidP="00185BAE">
            <w:pPr>
              <w:spacing w:after="0" w:line="240" w:lineRule="auto"/>
              <w:ind w:firstLine="0"/>
              <w:rPr>
                <w:sz w:val="24"/>
                <w:szCs w:val="24"/>
              </w:rPr>
            </w:pPr>
            <w:r w:rsidRPr="007A5965">
              <w:rPr>
                <w:b/>
                <w:bCs/>
                <w:sz w:val="24"/>
                <w:szCs w:val="24"/>
              </w:rPr>
              <w:t>3.</w:t>
            </w:r>
            <w:r w:rsidR="007A5965" w:rsidRPr="007A5965">
              <w:rPr>
                <w:b/>
                <w:bCs/>
                <w:sz w:val="24"/>
                <w:szCs w:val="24"/>
              </w:rPr>
              <w:t>3.</w:t>
            </w:r>
            <w:r w:rsidR="00185BAE" w:rsidRPr="00185BAE">
              <w:rPr>
                <w:sz w:val="24"/>
                <w:szCs w:val="24"/>
              </w:rPr>
              <w:tab/>
            </w:r>
            <w:r w:rsidR="00185BAE" w:rsidRPr="007A5965">
              <w:rPr>
                <w:b/>
                <w:bCs/>
                <w:sz w:val="24"/>
                <w:szCs w:val="24"/>
              </w:rPr>
              <w:t>Limites de indenização por cobertura, conforme valores abaixo:</w:t>
            </w:r>
          </w:p>
          <w:p w14:paraId="68ABFC05" w14:textId="351F972D" w:rsidR="00185BAE" w:rsidRPr="00185BAE" w:rsidRDefault="00752FB5" w:rsidP="00185BAE">
            <w:pPr>
              <w:spacing w:after="0" w:line="240" w:lineRule="auto"/>
              <w:ind w:firstLine="0"/>
              <w:rPr>
                <w:sz w:val="24"/>
                <w:szCs w:val="24"/>
              </w:rPr>
            </w:pPr>
            <w:r>
              <w:rPr>
                <w:sz w:val="24"/>
                <w:szCs w:val="24"/>
              </w:rPr>
              <w:t>3.</w:t>
            </w:r>
            <w:r w:rsidR="007A5965">
              <w:rPr>
                <w:sz w:val="24"/>
                <w:szCs w:val="24"/>
              </w:rPr>
              <w:t>3.1</w:t>
            </w:r>
            <w:r w:rsidR="00185BAE" w:rsidRPr="00185BAE">
              <w:rPr>
                <w:sz w:val="24"/>
                <w:szCs w:val="24"/>
              </w:rPr>
              <w:t>Responsabilidade Civil Facultativa (RCF):</w:t>
            </w:r>
          </w:p>
          <w:p w14:paraId="28F04188" w14:textId="10CFAAA4" w:rsidR="00185BAE" w:rsidRPr="00185BAE" w:rsidRDefault="007A5965" w:rsidP="00185BAE">
            <w:pPr>
              <w:spacing w:after="0" w:line="240" w:lineRule="auto"/>
              <w:ind w:firstLine="0"/>
              <w:rPr>
                <w:sz w:val="24"/>
                <w:szCs w:val="24"/>
              </w:rPr>
            </w:pPr>
            <w:r>
              <w:rPr>
                <w:sz w:val="24"/>
                <w:szCs w:val="24"/>
              </w:rPr>
              <w:t>3.3.2</w:t>
            </w:r>
            <w:r w:rsidR="00185BAE" w:rsidRPr="00185BAE">
              <w:rPr>
                <w:sz w:val="24"/>
                <w:szCs w:val="24"/>
              </w:rPr>
              <w:t>.</w:t>
            </w:r>
            <w:r w:rsidR="00185BAE" w:rsidRPr="00185BAE">
              <w:rPr>
                <w:sz w:val="24"/>
                <w:szCs w:val="24"/>
              </w:rPr>
              <w:tab/>
              <w:t xml:space="preserve">Valor para indenização de danos materiais: R$ 500.000,00 </w:t>
            </w:r>
            <w:r w:rsidR="00752FB5">
              <w:rPr>
                <w:sz w:val="24"/>
                <w:szCs w:val="24"/>
              </w:rPr>
              <w:t>(Quinhentos mil reais</w:t>
            </w:r>
            <w:r w:rsidR="00185BAE" w:rsidRPr="00185BAE">
              <w:rPr>
                <w:sz w:val="24"/>
                <w:szCs w:val="24"/>
              </w:rPr>
              <w:t xml:space="preserve">), conforme tabela no “Anexo A” modelo de proposta; </w:t>
            </w:r>
          </w:p>
          <w:p w14:paraId="240EBF99" w14:textId="126D9E45" w:rsidR="00185BAE" w:rsidRPr="00185BAE" w:rsidRDefault="007A5965" w:rsidP="00185BAE">
            <w:pPr>
              <w:spacing w:after="0" w:line="240" w:lineRule="auto"/>
              <w:ind w:firstLine="0"/>
              <w:rPr>
                <w:sz w:val="24"/>
                <w:szCs w:val="24"/>
              </w:rPr>
            </w:pPr>
            <w:r>
              <w:rPr>
                <w:sz w:val="24"/>
                <w:szCs w:val="24"/>
              </w:rPr>
              <w:t>3.3.3</w:t>
            </w:r>
            <w:r w:rsidR="00185BAE" w:rsidRPr="00185BAE">
              <w:rPr>
                <w:sz w:val="24"/>
                <w:szCs w:val="24"/>
              </w:rPr>
              <w:t>.</w:t>
            </w:r>
            <w:r w:rsidR="00185BAE" w:rsidRPr="00185BAE">
              <w:rPr>
                <w:sz w:val="24"/>
                <w:szCs w:val="24"/>
              </w:rPr>
              <w:tab/>
              <w:t>Valor para indenização de danos corporais: R$ 1.000.000,00 (Um milhão de reais), conforme tabela no “Anexo A” modelo de proposta.</w:t>
            </w:r>
          </w:p>
          <w:p w14:paraId="74A5C34F" w14:textId="15F7AE06" w:rsidR="00185BAE" w:rsidRPr="00185BAE" w:rsidRDefault="007A5965" w:rsidP="00185BAE">
            <w:pPr>
              <w:spacing w:after="0" w:line="240" w:lineRule="auto"/>
              <w:ind w:firstLine="0"/>
              <w:rPr>
                <w:sz w:val="24"/>
                <w:szCs w:val="24"/>
              </w:rPr>
            </w:pPr>
            <w:r>
              <w:rPr>
                <w:sz w:val="24"/>
                <w:szCs w:val="24"/>
              </w:rPr>
              <w:t>3.3.4</w:t>
            </w:r>
            <w:r w:rsidR="00185BAE" w:rsidRPr="00185BAE">
              <w:rPr>
                <w:sz w:val="24"/>
                <w:szCs w:val="24"/>
              </w:rPr>
              <w:t>.</w:t>
            </w:r>
            <w:r w:rsidR="00185BAE" w:rsidRPr="00185BAE">
              <w:rPr>
                <w:sz w:val="24"/>
                <w:szCs w:val="24"/>
              </w:rPr>
              <w:tab/>
              <w:t>Valor para indenização de danos morais: R$ 50.000,00 (cinquenta mil reais), conforme tabela no “Anexo A” modelo de proposta</w:t>
            </w:r>
          </w:p>
          <w:p w14:paraId="16429A20" w14:textId="57F26087" w:rsidR="00185BAE" w:rsidRPr="007A5965" w:rsidRDefault="007A5965" w:rsidP="00185BAE">
            <w:pPr>
              <w:spacing w:after="0" w:line="240" w:lineRule="auto"/>
              <w:ind w:firstLine="0"/>
              <w:rPr>
                <w:b/>
                <w:bCs/>
                <w:sz w:val="24"/>
                <w:szCs w:val="24"/>
              </w:rPr>
            </w:pPr>
            <w:r w:rsidRPr="007A5965">
              <w:rPr>
                <w:b/>
                <w:bCs/>
                <w:sz w:val="24"/>
                <w:szCs w:val="24"/>
              </w:rPr>
              <w:t>3.</w:t>
            </w:r>
            <w:r>
              <w:rPr>
                <w:b/>
                <w:bCs/>
                <w:sz w:val="24"/>
                <w:szCs w:val="24"/>
              </w:rPr>
              <w:t>4</w:t>
            </w:r>
            <w:r w:rsidRPr="007A5965">
              <w:rPr>
                <w:b/>
                <w:bCs/>
                <w:sz w:val="24"/>
                <w:szCs w:val="24"/>
              </w:rPr>
              <w:t xml:space="preserve"> </w:t>
            </w:r>
            <w:r w:rsidR="00185BAE" w:rsidRPr="007A5965">
              <w:rPr>
                <w:b/>
                <w:bCs/>
                <w:sz w:val="24"/>
                <w:szCs w:val="24"/>
              </w:rPr>
              <w:t>Acidente por Passageiro (APP):</w:t>
            </w:r>
          </w:p>
          <w:p w14:paraId="141F6ACF" w14:textId="7EAB8482" w:rsidR="00185BAE" w:rsidRPr="00185BAE" w:rsidRDefault="007A5965" w:rsidP="00185BAE">
            <w:pPr>
              <w:spacing w:after="0" w:line="240" w:lineRule="auto"/>
              <w:ind w:firstLine="0"/>
              <w:rPr>
                <w:sz w:val="24"/>
                <w:szCs w:val="24"/>
              </w:rPr>
            </w:pPr>
            <w:r>
              <w:rPr>
                <w:sz w:val="24"/>
                <w:szCs w:val="24"/>
              </w:rPr>
              <w:t>3.4.1</w:t>
            </w:r>
            <w:r w:rsidR="00185BAE" w:rsidRPr="00185BAE">
              <w:rPr>
                <w:sz w:val="24"/>
                <w:szCs w:val="24"/>
              </w:rPr>
              <w:t>.</w:t>
            </w:r>
            <w:r w:rsidR="00185BAE" w:rsidRPr="00185BAE">
              <w:rPr>
                <w:sz w:val="24"/>
                <w:szCs w:val="24"/>
              </w:rPr>
              <w:tab/>
              <w:t xml:space="preserve">Valor para indenização de morte, por pessoa: R$ 20.000,00 (vinte mil reais), </w:t>
            </w:r>
            <w:r w:rsidR="00752FB5">
              <w:rPr>
                <w:sz w:val="24"/>
                <w:szCs w:val="24"/>
              </w:rPr>
              <w:t xml:space="preserve"> </w:t>
            </w:r>
            <w:r w:rsidR="00185BAE" w:rsidRPr="00185BAE">
              <w:rPr>
                <w:sz w:val="24"/>
                <w:szCs w:val="24"/>
              </w:rPr>
              <w:t>conforme tabela no “Anexo A” modelo de proposta;</w:t>
            </w:r>
          </w:p>
          <w:p w14:paraId="14514EFC" w14:textId="5B168C04" w:rsidR="00185BAE" w:rsidRPr="00185BAE" w:rsidRDefault="007A5965" w:rsidP="00185BAE">
            <w:pPr>
              <w:spacing w:after="0" w:line="240" w:lineRule="auto"/>
              <w:ind w:firstLine="0"/>
              <w:rPr>
                <w:sz w:val="24"/>
                <w:szCs w:val="24"/>
              </w:rPr>
            </w:pPr>
            <w:r>
              <w:rPr>
                <w:sz w:val="24"/>
                <w:szCs w:val="24"/>
              </w:rPr>
              <w:t>3.4.2</w:t>
            </w:r>
            <w:r w:rsidR="00185BAE" w:rsidRPr="00185BAE">
              <w:rPr>
                <w:sz w:val="24"/>
                <w:szCs w:val="24"/>
              </w:rPr>
              <w:t>.</w:t>
            </w:r>
            <w:r w:rsidR="00185BAE" w:rsidRPr="00185BAE">
              <w:rPr>
                <w:sz w:val="24"/>
                <w:szCs w:val="24"/>
              </w:rPr>
              <w:tab/>
              <w:t>Valor para indenização de invalidez, por pessoa: R$ 20.000,00 (vinte mil reais), conforme modelo de proposta.</w:t>
            </w:r>
          </w:p>
          <w:p w14:paraId="0E4FCD7A" w14:textId="0C02E316" w:rsidR="00185BAE" w:rsidRPr="00185BAE" w:rsidRDefault="007A5965" w:rsidP="00185BAE">
            <w:pPr>
              <w:spacing w:after="0" w:line="240" w:lineRule="auto"/>
              <w:ind w:firstLine="0"/>
              <w:rPr>
                <w:sz w:val="24"/>
                <w:szCs w:val="24"/>
              </w:rPr>
            </w:pPr>
            <w:r>
              <w:rPr>
                <w:sz w:val="24"/>
                <w:szCs w:val="24"/>
              </w:rPr>
              <w:t>3.4.3</w:t>
            </w:r>
            <w:r w:rsidR="00185BAE" w:rsidRPr="00185BAE">
              <w:rPr>
                <w:sz w:val="24"/>
                <w:szCs w:val="24"/>
              </w:rPr>
              <w:t>.</w:t>
            </w:r>
            <w:r w:rsidR="00185BAE" w:rsidRPr="00185BAE">
              <w:rPr>
                <w:sz w:val="24"/>
                <w:szCs w:val="24"/>
              </w:rPr>
              <w:tab/>
              <w:t>Bônus, quando houver;</w:t>
            </w:r>
          </w:p>
          <w:p w14:paraId="268A7014" w14:textId="3C618E3E" w:rsidR="00185BAE" w:rsidRPr="00185BAE" w:rsidRDefault="007A5965" w:rsidP="00185BAE">
            <w:pPr>
              <w:spacing w:after="0" w:line="240" w:lineRule="auto"/>
              <w:ind w:firstLine="0"/>
              <w:rPr>
                <w:sz w:val="24"/>
                <w:szCs w:val="24"/>
              </w:rPr>
            </w:pPr>
            <w:r>
              <w:rPr>
                <w:sz w:val="24"/>
                <w:szCs w:val="24"/>
              </w:rPr>
              <w:t>3.4.4.</w:t>
            </w:r>
            <w:r w:rsidR="00185BAE" w:rsidRPr="00185BAE">
              <w:rPr>
                <w:sz w:val="24"/>
                <w:szCs w:val="24"/>
              </w:rPr>
              <w:tab/>
              <w:t>Franquia reduzida, observando o disposto no item “Da Franquia”;</w:t>
            </w:r>
          </w:p>
          <w:p w14:paraId="27FA6FEE" w14:textId="18D01748" w:rsidR="00185BAE" w:rsidRPr="00185BAE" w:rsidRDefault="007A5965" w:rsidP="00185BAE">
            <w:pPr>
              <w:spacing w:after="0" w:line="240" w:lineRule="auto"/>
              <w:ind w:firstLine="0"/>
              <w:rPr>
                <w:sz w:val="24"/>
                <w:szCs w:val="24"/>
              </w:rPr>
            </w:pPr>
            <w:r>
              <w:rPr>
                <w:sz w:val="24"/>
                <w:szCs w:val="24"/>
              </w:rPr>
              <w:lastRenderedPageBreak/>
              <w:t>3.4.5</w:t>
            </w:r>
            <w:r w:rsidR="00185BAE" w:rsidRPr="00185BAE">
              <w:rPr>
                <w:sz w:val="24"/>
                <w:szCs w:val="24"/>
              </w:rPr>
              <w:tab/>
              <w:t>A CONTRATADA deverá entregar a(s) apólice(s), aos cuidados da Unidade de Gestão Administrativa – UGA do SEBRAE/RO, no endereço: Avenida Campos Sales, 3421 – Bairro Olaria, CEP 76.801-281 – Porto Velho/RO;</w:t>
            </w:r>
          </w:p>
          <w:p w14:paraId="4DA4CDEF" w14:textId="257EAE56" w:rsidR="00185BAE" w:rsidRPr="00B35F74" w:rsidRDefault="007A5965" w:rsidP="00185BAE">
            <w:pPr>
              <w:spacing w:after="0" w:line="240" w:lineRule="auto"/>
              <w:ind w:firstLine="0"/>
              <w:rPr>
                <w:b/>
                <w:bCs/>
                <w:sz w:val="24"/>
                <w:szCs w:val="24"/>
                <w:u w:val="single"/>
              </w:rPr>
            </w:pPr>
            <w:r>
              <w:rPr>
                <w:sz w:val="24"/>
                <w:szCs w:val="24"/>
              </w:rPr>
              <w:t>3.4.6</w:t>
            </w:r>
            <w:r w:rsidR="00185BAE" w:rsidRPr="00185BAE">
              <w:rPr>
                <w:sz w:val="24"/>
                <w:szCs w:val="24"/>
              </w:rPr>
              <w:t>.</w:t>
            </w:r>
            <w:r w:rsidR="00185BAE" w:rsidRPr="00185BAE">
              <w:rPr>
                <w:sz w:val="24"/>
                <w:szCs w:val="24"/>
              </w:rPr>
              <w:tab/>
            </w:r>
            <w:r w:rsidR="00B35F74" w:rsidRPr="00B35F74">
              <w:rPr>
                <w:b/>
                <w:bCs/>
                <w:sz w:val="24"/>
                <w:szCs w:val="24"/>
                <w:u w:val="single"/>
              </w:rPr>
              <w:t>Veículo</w:t>
            </w:r>
            <w:r w:rsidR="00185BAE" w:rsidRPr="00B35F74">
              <w:rPr>
                <w:b/>
                <w:bCs/>
                <w:sz w:val="24"/>
                <w:szCs w:val="24"/>
                <w:u w:val="single"/>
              </w:rPr>
              <w:t xml:space="preserve"> reserva por 15 (quinze) dias em caso de sinistro.</w:t>
            </w:r>
          </w:p>
          <w:p w14:paraId="467D26CF" w14:textId="20067B06" w:rsidR="00185BAE" w:rsidRPr="00185BAE" w:rsidRDefault="007A5965" w:rsidP="00185BAE">
            <w:pPr>
              <w:spacing w:after="0" w:line="240" w:lineRule="auto"/>
              <w:ind w:firstLine="0"/>
              <w:rPr>
                <w:sz w:val="24"/>
                <w:szCs w:val="24"/>
              </w:rPr>
            </w:pPr>
            <w:r>
              <w:rPr>
                <w:sz w:val="24"/>
                <w:szCs w:val="24"/>
              </w:rPr>
              <w:t>3.4.7</w:t>
            </w:r>
            <w:r w:rsidR="00185BAE" w:rsidRPr="00185BAE">
              <w:rPr>
                <w:sz w:val="24"/>
                <w:szCs w:val="24"/>
              </w:rPr>
              <w:tab/>
              <w:t>Para a emissão de 2ª via, emissão de apólice por endosso ou para correção de dados como placa de veículos, classe de bônus, entre outros, 15 (quinze) dias a contar do recebimento do pedido formal pela Unidade Gestão Administrativa – UGA do SEBRAE/RO;</w:t>
            </w:r>
          </w:p>
          <w:p w14:paraId="4A46BCFF" w14:textId="5FD50C67" w:rsidR="00185BAE" w:rsidRPr="00185BAE" w:rsidRDefault="007A5965" w:rsidP="00185BAE">
            <w:pPr>
              <w:spacing w:after="0" w:line="240" w:lineRule="auto"/>
              <w:ind w:firstLine="0"/>
              <w:rPr>
                <w:sz w:val="24"/>
                <w:szCs w:val="24"/>
              </w:rPr>
            </w:pPr>
            <w:r>
              <w:rPr>
                <w:sz w:val="24"/>
                <w:szCs w:val="24"/>
              </w:rPr>
              <w:t>3.4.8</w:t>
            </w:r>
            <w:r w:rsidR="00185BAE" w:rsidRPr="00185BAE">
              <w:rPr>
                <w:sz w:val="24"/>
                <w:szCs w:val="24"/>
              </w:rPr>
              <w:t>.</w:t>
            </w:r>
            <w:r w:rsidR="00185BAE" w:rsidRPr="00185BAE">
              <w:rPr>
                <w:sz w:val="24"/>
                <w:szCs w:val="24"/>
              </w:rPr>
              <w:tab/>
              <w:t>O fato de a seguradora deixar de entregar a apólice no prazo estipulado não invalida a aplicação, dentro do prazo e termos previstos no contrato de seguro a ser celebrado, da cobertura deste serviço em ocorrências de sinistros e/ou problemas correlatos bem como a aplicação das penas previstas em lei.</w:t>
            </w:r>
          </w:p>
          <w:p w14:paraId="16CD6EC3" w14:textId="77777777" w:rsidR="00185BAE" w:rsidRPr="00185BAE" w:rsidRDefault="00185BAE" w:rsidP="00185BAE">
            <w:pPr>
              <w:spacing w:after="0" w:line="240" w:lineRule="auto"/>
              <w:ind w:firstLine="0"/>
              <w:rPr>
                <w:sz w:val="24"/>
                <w:szCs w:val="24"/>
              </w:rPr>
            </w:pPr>
          </w:p>
          <w:p w14:paraId="621EE66F" w14:textId="291F0AC5" w:rsidR="00185BAE" w:rsidRPr="007A5965" w:rsidRDefault="007A5965" w:rsidP="00185BAE">
            <w:pPr>
              <w:spacing w:after="0" w:line="240" w:lineRule="auto"/>
              <w:ind w:firstLine="0"/>
              <w:rPr>
                <w:b/>
                <w:bCs/>
                <w:sz w:val="24"/>
                <w:szCs w:val="24"/>
              </w:rPr>
            </w:pPr>
            <w:r>
              <w:rPr>
                <w:b/>
                <w:bCs/>
                <w:sz w:val="24"/>
                <w:szCs w:val="24"/>
              </w:rPr>
              <w:t>3.5</w:t>
            </w:r>
            <w:r w:rsidR="00185BAE" w:rsidRPr="007A5965">
              <w:rPr>
                <w:b/>
                <w:bCs/>
                <w:sz w:val="24"/>
                <w:szCs w:val="24"/>
              </w:rPr>
              <w:tab/>
              <w:t>Da Avaria:</w:t>
            </w:r>
          </w:p>
          <w:p w14:paraId="567B27FC" w14:textId="6C1F92AD" w:rsidR="00185BAE" w:rsidRPr="00185BAE" w:rsidRDefault="007A5965" w:rsidP="00185BAE">
            <w:pPr>
              <w:spacing w:after="0" w:line="240" w:lineRule="auto"/>
              <w:ind w:firstLine="0"/>
              <w:rPr>
                <w:sz w:val="24"/>
                <w:szCs w:val="24"/>
              </w:rPr>
            </w:pPr>
            <w:r>
              <w:rPr>
                <w:sz w:val="24"/>
                <w:szCs w:val="24"/>
              </w:rPr>
              <w:t>3</w:t>
            </w:r>
            <w:r w:rsidR="00185BAE" w:rsidRPr="00185BAE">
              <w:rPr>
                <w:sz w:val="24"/>
                <w:szCs w:val="24"/>
              </w:rPr>
              <w:t>.5.</w:t>
            </w:r>
            <w:r w:rsidR="00185BAE" w:rsidRPr="007A5965">
              <w:rPr>
                <w:sz w:val="24"/>
                <w:szCs w:val="24"/>
              </w:rPr>
              <w:t>1</w:t>
            </w:r>
            <w:r w:rsidR="00185BAE" w:rsidRPr="00185BAE">
              <w:rPr>
                <w:sz w:val="24"/>
                <w:szCs w:val="24"/>
              </w:rPr>
              <w:t>.</w:t>
            </w:r>
            <w:r w:rsidR="00185BAE" w:rsidRPr="00185BAE">
              <w:rPr>
                <w:sz w:val="24"/>
                <w:szCs w:val="24"/>
              </w:rPr>
              <w:tab/>
              <w:t>Caso haja avaria(s) preexistente(s) e qualificada(s) na vistoria de contratação do seguro, isto não será impeditivo para contratação, sendo, porém, excluída(s) da cobertura do seguro em caso de sinistro de Perda Parcial;</w:t>
            </w:r>
          </w:p>
          <w:p w14:paraId="4DB9CB75" w14:textId="22D44C78" w:rsidR="00185BAE" w:rsidRPr="00185BAE" w:rsidRDefault="007A5965" w:rsidP="00185BAE">
            <w:pPr>
              <w:spacing w:after="0" w:line="240" w:lineRule="auto"/>
              <w:ind w:firstLine="0"/>
              <w:rPr>
                <w:sz w:val="24"/>
                <w:szCs w:val="24"/>
              </w:rPr>
            </w:pPr>
            <w:r>
              <w:rPr>
                <w:sz w:val="24"/>
                <w:szCs w:val="24"/>
              </w:rPr>
              <w:t>3</w:t>
            </w:r>
            <w:r w:rsidR="00185BAE" w:rsidRPr="00185BAE">
              <w:rPr>
                <w:sz w:val="24"/>
                <w:szCs w:val="24"/>
              </w:rPr>
              <w:t>.5.2.</w:t>
            </w:r>
            <w:r w:rsidR="00185BAE" w:rsidRPr="00185BAE">
              <w:rPr>
                <w:sz w:val="24"/>
                <w:szCs w:val="24"/>
              </w:rPr>
              <w:tab/>
              <w:t>Após procedimento de recuperação pelo SEBRAE/RO, durante a vigência do seguro, este deverá submeter o veículo a uma nova vistoria para exclusão da 'Cláusula de Avaria';</w:t>
            </w:r>
          </w:p>
          <w:p w14:paraId="6BBF2A55" w14:textId="50B4ECC4" w:rsidR="00185BAE" w:rsidRPr="00185BAE" w:rsidRDefault="007A5965" w:rsidP="00185BAE">
            <w:pPr>
              <w:spacing w:after="0" w:line="240" w:lineRule="auto"/>
              <w:ind w:firstLine="0"/>
              <w:rPr>
                <w:sz w:val="24"/>
                <w:szCs w:val="24"/>
              </w:rPr>
            </w:pPr>
            <w:r>
              <w:rPr>
                <w:sz w:val="24"/>
                <w:szCs w:val="24"/>
              </w:rPr>
              <w:t>3</w:t>
            </w:r>
            <w:r w:rsidR="00185BAE" w:rsidRPr="00185BAE">
              <w:rPr>
                <w:sz w:val="24"/>
                <w:szCs w:val="24"/>
              </w:rPr>
              <w:t>.5.3.</w:t>
            </w:r>
            <w:r w:rsidR="00185BAE" w:rsidRPr="00185BAE">
              <w:rPr>
                <w:sz w:val="24"/>
                <w:szCs w:val="24"/>
              </w:rPr>
              <w:tab/>
              <w:t>Avarias preexistentes não serão consideradas em caso de Indenização Integral;</w:t>
            </w:r>
          </w:p>
          <w:p w14:paraId="1FC7EF20" w14:textId="77777777" w:rsidR="00185BAE" w:rsidRPr="00185BAE" w:rsidRDefault="00185BAE" w:rsidP="00185BAE">
            <w:pPr>
              <w:spacing w:after="0" w:line="240" w:lineRule="auto"/>
              <w:ind w:firstLine="0"/>
              <w:rPr>
                <w:sz w:val="24"/>
                <w:szCs w:val="24"/>
              </w:rPr>
            </w:pPr>
            <w:r w:rsidRPr="00185BAE">
              <w:rPr>
                <w:sz w:val="24"/>
                <w:szCs w:val="24"/>
              </w:rPr>
              <w:t>Caso a seguradora deixe de realizar a vistoria, será desconsiderado quaisquer cláusulas de avaria posterior, assumindo assim, a responsabilidade a partir da contratação, de acordo com objeto deste seguro.</w:t>
            </w:r>
          </w:p>
          <w:p w14:paraId="542D55FF" w14:textId="77777777" w:rsidR="00185BAE" w:rsidRPr="00185BAE" w:rsidRDefault="00185BAE" w:rsidP="00185BAE">
            <w:pPr>
              <w:spacing w:after="0" w:line="240" w:lineRule="auto"/>
              <w:ind w:firstLine="0"/>
              <w:rPr>
                <w:sz w:val="24"/>
                <w:szCs w:val="24"/>
              </w:rPr>
            </w:pPr>
          </w:p>
          <w:p w14:paraId="6A48FA64" w14:textId="40C8A851" w:rsidR="00185BAE" w:rsidRPr="007A5965" w:rsidRDefault="007A5965" w:rsidP="00185BAE">
            <w:pPr>
              <w:spacing w:after="0" w:line="240" w:lineRule="auto"/>
              <w:ind w:firstLine="0"/>
              <w:rPr>
                <w:b/>
                <w:bCs/>
                <w:sz w:val="24"/>
                <w:szCs w:val="24"/>
              </w:rPr>
            </w:pPr>
            <w:r w:rsidRPr="007A5965">
              <w:rPr>
                <w:b/>
                <w:bCs/>
                <w:sz w:val="24"/>
                <w:szCs w:val="24"/>
              </w:rPr>
              <w:t>3</w:t>
            </w:r>
            <w:r w:rsidR="00185BAE" w:rsidRPr="007A5965">
              <w:rPr>
                <w:b/>
                <w:bCs/>
                <w:sz w:val="24"/>
                <w:szCs w:val="24"/>
              </w:rPr>
              <w:t>.6.</w:t>
            </w:r>
            <w:r w:rsidR="00185BAE" w:rsidRPr="007A5965">
              <w:rPr>
                <w:b/>
                <w:bCs/>
                <w:sz w:val="24"/>
                <w:szCs w:val="24"/>
              </w:rPr>
              <w:tab/>
              <w:t>Do Aviso de Sinistro:</w:t>
            </w:r>
          </w:p>
          <w:p w14:paraId="0CBAB79B" w14:textId="7FBD78AD" w:rsidR="00185BAE" w:rsidRPr="00185BAE" w:rsidRDefault="00882881" w:rsidP="00185BAE">
            <w:pPr>
              <w:spacing w:after="0" w:line="240" w:lineRule="auto"/>
              <w:ind w:firstLine="0"/>
              <w:rPr>
                <w:sz w:val="24"/>
                <w:szCs w:val="24"/>
              </w:rPr>
            </w:pPr>
            <w:r>
              <w:rPr>
                <w:sz w:val="24"/>
                <w:szCs w:val="24"/>
              </w:rPr>
              <w:t>3</w:t>
            </w:r>
            <w:r w:rsidR="00185BAE" w:rsidRPr="00185BAE">
              <w:rPr>
                <w:sz w:val="24"/>
                <w:szCs w:val="24"/>
              </w:rPr>
              <w:t>.6.1.</w:t>
            </w:r>
            <w:r w:rsidR="00185BAE" w:rsidRPr="00185BAE">
              <w:rPr>
                <w:sz w:val="24"/>
                <w:szCs w:val="24"/>
              </w:rPr>
              <w:tab/>
              <w:t>A CONTRATADA deverá colocar à disposição do SEBRAE/RO, todos os dias por 24 horas, central de comunicação para aviso de sinistro;</w:t>
            </w:r>
          </w:p>
          <w:p w14:paraId="722270A6" w14:textId="71779B07" w:rsidR="00185BAE" w:rsidRPr="00185BAE" w:rsidRDefault="00882881" w:rsidP="00185BAE">
            <w:pPr>
              <w:spacing w:after="0" w:line="240" w:lineRule="auto"/>
              <w:ind w:firstLine="0"/>
              <w:rPr>
                <w:sz w:val="24"/>
                <w:szCs w:val="24"/>
              </w:rPr>
            </w:pPr>
            <w:r>
              <w:rPr>
                <w:sz w:val="24"/>
                <w:szCs w:val="24"/>
              </w:rPr>
              <w:t>3</w:t>
            </w:r>
            <w:r w:rsidR="00185BAE" w:rsidRPr="00185BAE">
              <w:rPr>
                <w:sz w:val="24"/>
                <w:szCs w:val="24"/>
              </w:rPr>
              <w:t>.6.2.</w:t>
            </w:r>
            <w:r w:rsidR="00185BAE" w:rsidRPr="00185BAE">
              <w:rPr>
                <w:sz w:val="24"/>
                <w:szCs w:val="24"/>
              </w:rPr>
              <w:tab/>
              <w:t>A central poderá funcionar por e-mail, telefone, serviço online, com acessibilidade em todo o território nacional;</w:t>
            </w:r>
          </w:p>
          <w:p w14:paraId="2E488B1D" w14:textId="58A13896" w:rsidR="00185BAE" w:rsidRPr="00185BAE" w:rsidRDefault="00882881" w:rsidP="00185BAE">
            <w:pPr>
              <w:spacing w:after="0" w:line="240" w:lineRule="auto"/>
              <w:ind w:firstLine="0"/>
              <w:rPr>
                <w:sz w:val="24"/>
                <w:szCs w:val="24"/>
              </w:rPr>
            </w:pPr>
            <w:r>
              <w:rPr>
                <w:sz w:val="24"/>
                <w:szCs w:val="24"/>
              </w:rPr>
              <w:t>3</w:t>
            </w:r>
            <w:r w:rsidR="00185BAE" w:rsidRPr="00185BAE">
              <w:rPr>
                <w:sz w:val="24"/>
                <w:szCs w:val="24"/>
              </w:rPr>
              <w:t>.6.3.</w:t>
            </w:r>
            <w:r w:rsidR="00185BAE" w:rsidRPr="00185BAE">
              <w:rPr>
                <w:sz w:val="24"/>
                <w:szCs w:val="24"/>
              </w:rPr>
              <w:tab/>
              <w:t xml:space="preserve">Após registro de sinistro por um dos meios acima elencados, a CONTRATADA terá, no máximo, 05 (cinco) dias, a contar da data do registro, para realizar a </w:t>
            </w:r>
            <w:r w:rsidRPr="00185BAE">
              <w:rPr>
                <w:sz w:val="24"/>
                <w:szCs w:val="24"/>
              </w:rPr>
              <w:t>vistoria</w:t>
            </w:r>
            <w:r w:rsidR="00185BAE" w:rsidRPr="00185BAE">
              <w:rPr>
                <w:sz w:val="24"/>
                <w:szCs w:val="24"/>
              </w:rPr>
              <w:t xml:space="preserve"> no veículo e proceder à liberação do serviço a ser executado;</w:t>
            </w:r>
          </w:p>
          <w:p w14:paraId="300DA649" w14:textId="3B5BD180" w:rsidR="00185BAE" w:rsidRPr="00185BAE" w:rsidRDefault="00882881" w:rsidP="00185BAE">
            <w:pPr>
              <w:spacing w:after="0" w:line="240" w:lineRule="auto"/>
              <w:ind w:firstLine="0"/>
              <w:rPr>
                <w:sz w:val="24"/>
                <w:szCs w:val="24"/>
              </w:rPr>
            </w:pPr>
            <w:r>
              <w:rPr>
                <w:sz w:val="24"/>
                <w:szCs w:val="24"/>
              </w:rPr>
              <w:t>3</w:t>
            </w:r>
            <w:r w:rsidR="00185BAE" w:rsidRPr="00185BAE">
              <w:rPr>
                <w:sz w:val="24"/>
                <w:szCs w:val="24"/>
              </w:rPr>
              <w:t>.6.4.</w:t>
            </w:r>
            <w:r w:rsidR="00185BAE" w:rsidRPr="00185BAE">
              <w:rPr>
                <w:sz w:val="24"/>
                <w:szCs w:val="24"/>
              </w:rPr>
              <w:tab/>
              <w:t xml:space="preserve">Havendo a necessidade de reboque, a CONTRATADA deverá atender no prazo máximo de 03 (três) horas após o aviso de sinistro ou, nos casos que não for possível atender nesse prazo, será facultado ao SEBRAE/RO a contratação </w:t>
            </w:r>
            <w:r w:rsidRPr="00185BAE">
              <w:rPr>
                <w:sz w:val="24"/>
                <w:szCs w:val="24"/>
              </w:rPr>
              <w:t>direta</w:t>
            </w:r>
            <w:r w:rsidR="00185BAE" w:rsidRPr="00185BAE">
              <w:rPr>
                <w:sz w:val="24"/>
                <w:szCs w:val="24"/>
              </w:rPr>
              <w:t xml:space="preserve"> do serviço e posterior recebimento do reembolso pela CONTRATADA, </w:t>
            </w:r>
            <w:r w:rsidRPr="00185BAE">
              <w:rPr>
                <w:sz w:val="24"/>
                <w:szCs w:val="24"/>
              </w:rPr>
              <w:t>mediante</w:t>
            </w:r>
            <w:r w:rsidR="00185BAE" w:rsidRPr="00185BAE">
              <w:rPr>
                <w:sz w:val="24"/>
                <w:szCs w:val="24"/>
              </w:rPr>
              <w:t xml:space="preserve"> envio da documentação necessária.</w:t>
            </w:r>
          </w:p>
          <w:p w14:paraId="16B114B1" w14:textId="77777777" w:rsidR="00185BAE" w:rsidRPr="00185BAE" w:rsidRDefault="00185BAE" w:rsidP="00185BAE">
            <w:pPr>
              <w:spacing w:after="0" w:line="240" w:lineRule="auto"/>
              <w:ind w:firstLine="0"/>
              <w:rPr>
                <w:sz w:val="24"/>
                <w:szCs w:val="24"/>
              </w:rPr>
            </w:pPr>
          </w:p>
          <w:p w14:paraId="2273796F" w14:textId="587EF0C0" w:rsidR="00185BAE" w:rsidRPr="00185BAE" w:rsidRDefault="00882881" w:rsidP="00185BAE">
            <w:pPr>
              <w:spacing w:after="0" w:line="240" w:lineRule="auto"/>
              <w:ind w:firstLine="0"/>
              <w:rPr>
                <w:sz w:val="24"/>
                <w:szCs w:val="24"/>
              </w:rPr>
            </w:pPr>
            <w:r w:rsidRPr="00882881">
              <w:rPr>
                <w:b/>
                <w:bCs/>
                <w:sz w:val="24"/>
                <w:szCs w:val="24"/>
              </w:rPr>
              <w:t>3.7</w:t>
            </w:r>
            <w:r w:rsidR="00185BAE" w:rsidRPr="00185BAE">
              <w:rPr>
                <w:sz w:val="24"/>
                <w:szCs w:val="24"/>
              </w:rPr>
              <w:tab/>
            </w:r>
            <w:r w:rsidR="00185BAE" w:rsidRPr="00882881">
              <w:rPr>
                <w:b/>
                <w:bCs/>
                <w:sz w:val="24"/>
                <w:szCs w:val="24"/>
              </w:rPr>
              <w:t>Do Bônus:</w:t>
            </w:r>
          </w:p>
          <w:p w14:paraId="43065477" w14:textId="77777777" w:rsidR="00185BAE" w:rsidRPr="00185BAE" w:rsidRDefault="00185BAE" w:rsidP="00185BAE">
            <w:pPr>
              <w:spacing w:after="0" w:line="240" w:lineRule="auto"/>
              <w:ind w:firstLine="0"/>
              <w:rPr>
                <w:sz w:val="24"/>
                <w:szCs w:val="24"/>
              </w:rPr>
            </w:pPr>
            <w:r w:rsidRPr="00185BAE">
              <w:rPr>
                <w:sz w:val="24"/>
                <w:szCs w:val="24"/>
              </w:rPr>
              <w:t xml:space="preserve">A licitante vencedora, independentemente de ser ou não a atual CONTRATADA, deverá observar os bônus existentes nas atuais apólices. </w:t>
            </w:r>
          </w:p>
          <w:p w14:paraId="64E33B76" w14:textId="77777777" w:rsidR="00185BAE" w:rsidRPr="00185BAE" w:rsidRDefault="00185BAE" w:rsidP="00185BAE">
            <w:pPr>
              <w:spacing w:after="0" w:line="240" w:lineRule="auto"/>
              <w:ind w:firstLine="0"/>
              <w:rPr>
                <w:sz w:val="24"/>
                <w:szCs w:val="24"/>
              </w:rPr>
            </w:pPr>
          </w:p>
          <w:p w14:paraId="7C6CFCB9" w14:textId="44A9ADAB" w:rsidR="00185BAE" w:rsidRPr="00061FDB" w:rsidRDefault="00061FDB" w:rsidP="00185BAE">
            <w:pPr>
              <w:spacing w:after="0" w:line="240" w:lineRule="auto"/>
              <w:ind w:firstLine="0"/>
              <w:rPr>
                <w:b/>
                <w:bCs/>
                <w:sz w:val="24"/>
                <w:szCs w:val="24"/>
              </w:rPr>
            </w:pPr>
            <w:r w:rsidRPr="00061FDB">
              <w:rPr>
                <w:b/>
                <w:bCs/>
                <w:sz w:val="24"/>
                <w:szCs w:val="24"/>
              </w:rPr>
              <w:t>3</w:t>
            </w:r>
            <w:r w:rsidR="00185BAE" w:rsidRPr="00061FDB">
              <w:rPr>
                <w:b/>
                <w:bCs/>
                <w:sz w:val="24"/>
                <w:szCs w:val="24"/>
              </w:rPr>
              <w:t>.8.</w:t>
            </w:r>
            <w:r w:rsidR="00185BAE" w:rsidRPr="00061FDB">
              <w:rPr>
                <w:b/>
                <w:bCs/>
                <w:sz w:val="24"/>
                <w:szCs w:val="24"/>
              </w:rPr>
              <w:tab/>
              <w:t>Do Endosso:</w:t>
            </w:r>
          </w:p>
          <w:p w14:paraId="7C2843C2" w14:textId="714C9F6E"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.8.1.</w:t>
            </w:r>
            <w:r w:rsidR="00185BAE" w:rsidRPr="00185BAE">
              <w:rPr>
                <w:sz w:val="24"/>
                <w:szCs w:val="24"/>
              </w:rPr>
              <w:tab/>
              <w:t>Quaisquer alterações tais como: inclusão, substituição e exclusão de veículos na(s) apólice(s) poderão ser solicitadas pelo SEBRAE/RO e processadas pela seguradora mediante endosso, aplicando-se as seguintes regras:</w:t>
            </w:r>
          </w:p>
          <w:p w14:paraId="2FBC61BD" w14:textId="7B1F12A0"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.8.2.</w:t>
            </w:r>
            <w:r w:rsidR="00185BAE" w:rsidRPr="00185BAE">
              <w:rPr>
                <w:sz w:val="24"/>
                <w:szCs w:val="24"/>
              </w:rPr>
              <w:tab/>
              <w:t>Inclusão e substituição:</w:t>
            </w:r>
          </w:p>
          <w:p w14:paraId="68FE57AA" w14:textId="5346466A" w:rsidR="00185BAE" w:rsidRPr="00185BAE" w:rsidRDefault="00061FDB" w:rsidP="00185BAE">
            <w:pPr>
              <w:spacing w:after="0" w:line="240" w:lineRule="auto"/>
              <w:ind w:firstLine="0"/>
              <w:rPr>
                <w:sz w:val="24"/>
                <w:szCs w:val="24"/>
              </w:rPr>
            </w:pPr>
            <w:r>
              <w:rPr>
                <w:sz w:val="24"/>
                <w:szCs w:val="24"/>
              </w:rPr>
              <w:lastRenderedPageBreak/>
              <w:t>3</w:t>
            </w:r>
            <w:r w:rsidR="00185BAE" w:rsidRPr="00185BAE">
              <w:rPr>
                <w:sz w:val="24"/>
                <w:szCs w:val="24"/>
              </w:rPr>
              <w:t>.8.3.</w:t>
            </w:r>
            <w:r w:rsidR="00185BAE" w:rsidRPr="00185BAE">
              <w:rPr>
                <w:sz w:val="24"/>
                <w:szCs w:val="24"/>
              </w:rPr>
              <w:tab/>
              <w:t xml:space="preserve">Havendo a necessidade de inclusão ou substituição de veículo(s), durante o </w:t>
            </w:r>
            <w:r w:rsidRPr="00185BAE">
              <w:rPr>
                <w:sz w:val="24"/>
                <w:szCs w:val="24"/>
              </w:rPr>
              <w:t>período</w:t>
            </w:r>
            <w:r w:rsidR="00185BAE" w:rsidRPr="00185BAE">
              <w:rPr>
                <w:sz w:val="24"/>
                <w:szCs w:val="24"/>
              </w:rPr>
              <w:t xml:space="preserve"> da vigência da(s) apólice(s), a empresa deverá fornecer, previamente, </w:t>
            </w:r>
            <w:r w:rsidRPr="00185BAE">
              <w:rPr>
                <w:sz w:val="24"/>
                <w:szCs w:val="24"/>
              </w:rPr>
              <w:t>orçamento</w:t>
            </w:r>
            <w:r w:rsidR="00185BAE" w:rsidRPr="00185BAE">
              <w:rPr>
                <w:sz w:val="24"/>
                <w:szCs w:val="24"/>
              </w:rPr>
              <w:t xml:space="preserve"> que contemple o valor do prêmio total referente a cada veículo a ser </w:t>
            </w:r>
            <w:r w:rsidRPr="00185BAE">
              <w:rPr>
                <w:sz w:val="24"/>
                <w:szCs w:val="24"/>
              </w:rPr>
              <w:t>incluso</w:t>
            </w:r>
            <w:r w:rsidR="00185BAE" w:rsidRPr="00185BAE">
              <w:rPr>
                <w:sz w:val="24"/>
                <w:szCs w:val="24"/>
              </w:rPr>
              <w:t xml:space="preserve">, considerando para isso, a proporcionalidade dos valores ofertados no </w:t>
            </w:r>
            <w:r w:rsidRPr="00185BAE">
              <w:rPr>
                <w:sz w:val="24"/>
                <w:szCs w:val="24"/>
              </w:rPr>
              <w:t>certame</w:t>
            </w:r>
            <w:r w:rsidR="00185BAE" w:rsidRPr="00185BAE">
              <w:rPr>
                <w:sz w:val="24"/>
                <w:szCs w:val="24"/>
              </w:rPr>
              <w:t xml:space="preserve"> que objetivou este contrato;</w:t>
            </w:r>
          </w:p>
          <w:p w14:paraId="007603F5" w14:textId="35C92FF4"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.8.4.</w:t>
            </w:r>
            <w:r w:rsidR="00185BAE" w:rsidRPr="00185BAE">
              <w:rPr>
                <w:sz w:val="24"/>
                <w:szCs w:val="24"/>
              </w:rPr>
              <w:tab/>
              <w:t>Em caso de veículos a serem substituídos, cujo valor do prêmio for menor que o prêmio anteriormente contratado, a CONTRATADA deverá realizar a devolução da diferença do prêmio, calculada proporcionalmente ao período a decorrer;</w:t>
            </w:r>
          </w:p>
          <w:p w14:paraId="4A827065" w14:textId="20CFE78D"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.8.5.</w:t>
            </w:r>
            <w:r w:rsidR="00185BAE" w:rsidRPr="00185BAE">
              <w:rPr>
                <w:sz w:val="24"/>
                <w:szCs w:val="24"/>
              </w:rPr>
              <w:tab/>
              <w:t xml:space="preserve">Nos casos de restituição de prêmio ao SEBRAE/RO, por força de inclusão ou exclusão, esta deverá ser realizada mediante depósito na conta corrente do SEBRAE/RO a ser informado pela Unidade de Gestão Administrativa - UGA, devendo a empresa enviar a comprovação do crédito à Unidade do SEBRAE/RO </w:t>
            </w:r>
            <w:r w:rsidRPr="00185BAE">
              <w:rPr>
                <w:sz w:val="24"/>
                <w:szCs w:val="24"/>
              </w:rPr>
              <w:t>supracitada</w:t>
            </w:r>
            <w:r w:rsidR="00185BAE" w:rsidRPr="00185BAE">
              <w:rPr>
                <w:sz w:val="24"/>
                <w:szCs w:val="24"/>
              </w:rPr>
              <w:t>.</w:t>
            </w:r>
          </w:p>
          <w:p w14:paraId="091EBAD9" w14:textId="1782B2C0"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.8.6.</w:t>
            </w:r>
            <w:r w:rsidR="00185BAE" w:rsidRPr="00185BAE">
              <w:rPr>
                <w:sz w:val="24"/>
                <w:szCs w:val="24"/>
              </w:rPr>
              <w:tab/>
              <w:t>Exclusão:</w:t>
            </w:r>
          </w:p>
          <w:p w14:paraId="7AF2C1D6" w14:textId="658292F1"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.8.7.</w:t>
            </w:r>
            <w:r w:rsidR="00185BAE" w:rsidRPr="00185BAE">
              <w:rPr>
                <w:sz w:val="24"/>
                <w:szCs w:val="24"/>
              </w:rPr>
              <w:tab/>
              <w:t>Havendo a necessidade, durante o período de vigência da apólice, de exclusão de veículo(s), a contratada deverá calcular pela aritmética simples, o valor a ser devolvido à contratante, mediante a fórmula:</w:t>
            </w:r>
          </w:p>
          <w:p w14:paraId="4E0338FC" w14:textId="77777777" w:rsidR="00185BAE" w:rsidRPr="00185BAE" w:rsidRDefault="00185BAE" w:rsidP="00185BAE">
            <w:pPr>
              <w:spacing w:after="0" w:line="240" w:lineRule="auto"/>
              <w:ind w:firstLine="0"/>
              <w:rPr>
                <w:sz w:val="24"/>
                <w:szCs w:val="24"/>
              </w:rPr>
            </w:pPr>
            <w:r w:rsidRPr="00185BAE">
              <w:rPr>
                <w:sz w:val="24"/>
                <w:szCs w:val="24"/>
              </w:rPr>
              <w:t>X/12 = Y  e Y x Z= VT onde:</w:t>
            </w:r>
          </w:p>
          <w:p w14:paraId="6CADFA54" w14:textId="77777777" w:rsidR="00185BAE" w:rsidRPr="00185BAE" w:rsidRDefault="00185BAE" w:rsidP="00185BAE">
            <w:pPr>
              <w:spacing w:after="0" w:line="240" w:lineRule="auto"/>
              <w:ind w:firstLine="0"/>
              <w:rPr>
                <w:sz w:val="24"/>
                <w:szCs w:val="24"/>
              </w:rPr>
            </w:pPr>
            <w:r w:rsidRPr="00185BAE">
              <w:rPr>
                <w:sz w:val="24"/>
                <w:szCs w:val="24"/>
              </w:rPr>
              <w:t>X = valor anual do prêmio por veículo;</w:t>
            </w:r>
          </w:p>
          <w:p w14:paraId="69696019" w14:textId="77777777" w:rsidR="00185BAE" w:rsidRPr="00185BAE" w:rsidRDefault="00185BAE" w:rsidP="00185BAE">
            <w:pPr>
              <w:spacing w:after="0" w:line="240" w:lineRule="auto"/>
              <w:ind w:firstLine="0"/>
              <w:rPr>
                <w:sz w:val="24"/>
                <w:szCs w:val="24"/>
              </w:rPr>
            </w:pPr>
            <w:r w:rsidRPr="00185BAE">
              <w:rPr>
                <w:sz w:val="24"/>
                <w:szCs w:val="24"/>
              </w:rPr>
              <w:t>12= número de meses;</w:t>
            </w:r>
          </w:p>
          <w:p w14:paraId="0A989B64" w14:textId="77777777" w:rsidR="00185BAE" w:rsidRPr="00185BAE" w:rsidRDefault="00185BAE" w:rsidP="00185BAE">
            <w:pPr>
              <w:spacing w:after="0" w:line="240" w:lineRule="auto"/>
              <w:ind w:firstLine="0"/>
              <w:rPr>
                <w:sz w:val="24"/>
                <w:szCs w:val="24"/>
              </w:rPr>
            </w:pPr>
            <w:r w:rsidRPr="00185BAE">
              <w:rPr>
                <w:sz w:val="24"/>
                <w:szCs w:val="24"/>
              </w:rPr>
              <w:t>Y= valor mensal do prêmio por veículo;</w:t>
            </w:r>
          </w:p>
          <w:p w14:paraId="1B8E0BEB" w14:textId="77777777" w:rsidR="00185BAE" w:rsidRPr="00185BAE" w:rsidRDefault="00185BAE" w:rsidP="00185BAE">
            <w:pPr>
              <w:spacing w:after="0" w:line="240" w:lineRule="auto"/>
              <w:ind w:firstLine="0"/>
              <w:rPr>
                <w:sz w:val="24"/>
                <w:szCs w:val="24"/>
              </w:rPr>
            </w:pPr>
            <w:r w:rsidRPr="00185BAE">
              <w:rPr>
                <w:sz w:val="24"/>
                <w:szCs w:val="24"/>
              </w:rPr>
              <w:t>Z= número de meses restantes para o término da apólice;</w:t>
            </w:r>
          </w:p>
          <w:p w14:paraId="336BFFE0" w14:textId="77777777" w:rsidR="00185BAE" w:rsidRPr="00185BAE" w:rsidRDefault="00185BAE" w:rsidP="00185BAE">
            <w:pPr>
              <w:spacing w:after="0" w:line="240" w:lineRule="auto"/>
              <w:ind w:firstLine="0"/>
              <w:rPr>
                <w:sz w:val="24"/>
                <w:szCs w:val="24"/>
              </w:rPr>
            </w:pPr>
            <w:r w:rsidRPr="00185BAE">
              <w:rPr>
                <w:sz w:val="24"/>
                <w:szCs w:val="24"/>
              </w:rPr>
              <w:t>VT= valor total a ser devolvido ao SEBRAE/RO.</w:t>
            </w:r>
          </w:p>
          <w:p w14:paraId="5144157B" w14:textId="656D91A1" w:rsidR="00185BAE" w:rsidRPr="00185BAE" w:rsidRDefault="00185BAE" w:rsidP="00185BAE">
            <w:pPr>
              <w:spacing w:after="0" w:line="240" w:lineRule="auto"/>
              <w:ind w:firstLine="0"/>
              <w:rPr>
                <w:sz w:val="24"/>
                <w:szCs w:val="24"/>
              </w:rPr>
            </w:pPr>
            <w:r w:rsidRPr="00185BAE">
              <w:rPr>
                <w:sz w:val="24"/>
                <w:szCs w:val="24"/>
              </w:rPr>
              <w:t xml:space="preserve">O valor de Z, número de meses restantes para o término da apólice, será obtido considerando a data a partir da comunicação realizada pela contratante à </w:t>
            </w:r>
            <w:r w:rsidR="00061FDB" w:rsidRPr="00185BAE">
              <w:rPr>
                <w:sz w:val="24"/>
                <w:szCs w:val="24"/>
              </w:rPr>
              <w:t>operadora</w:t>
            </w:r>
            <w:r w:rsidRPr="00185BAE">
              <w:rPr>
                <w:sz w:val="24"/>
                <w:szCs w:val="24"/>
              </w:rPr>
              <w:t xml:space="preserve"> do referida seguro. Esta comunicação poderá ser realizada através de </w:t>
            </w:r>
            <w:r w:rsidR="00061FDB" w:rsidRPr="00185BAE">
              <w:rPr>
                <w:sz w:val="24"/>
                <w:szCs w:val="24"/>
              </w:rPr>
              <w:t>correspondência</w:t>
            </w:r>
            <w:r w:rsidRPr="00185BAE">
              <w:rPr>
                <w:sz w:val="24"/>
                <w:szCs w:val="24"/>
              </w:rPr>
              <w:t xml:space="preserve"> eletrônica com confirmação de entrega e recebimento ou via carta de aviso de recebimento.</w:t>
            </w:r>
          </w:p>
          <w:p w14:paraId="3BF8F91C" w14:textId="2F809C19"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.8.8.</w:t>
            </w:r>
            <w:r w:rsidR="00185BAE" w:rsidRPr="00185BAE">
              <w:rPr>
                <w:sz w:val="24"/>
                <w:szCs w:val="24"/>
              </w:rPr>
              <w:tab/>
              <w:t>Considera-se mês, para efeito deste cálculo, período superior a 15 dias;</w:t>
            </w:r>
          </w:p>
          <w:p w14:paraId="59797073" w14:textId="5C39A3A7"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.8.9.</w:t>
            </w:r>
            <w:r w:rsidR="00185BAE" w:rsidRPr="00185BAE">
              <w:rPr>
                <w:sz w:val="24"/>
                <w:szCs w:val="24"/>
              </w:rPr>
              <w:tab/>
              <w:t xml:space="preserve">Poderá ser solicitado, mediante emissão de endosso, correção de nome do </w:t>
            </w:r>
            <w:r w:rsidRPr="00185BAE">
              <w:rPr>
                <w:sz w:val="24"/>
                <w:szCs w:val="24"/>
              </w:rPr>
              <w:t>segurado</w:t>
            </w:r>
            <w:r w:rsidR="00185BAE" w:rsidRPr="00185BAE">
              <w:rPr>
                <w:sz w:val="24"/>
                <w:szCs w:val="24"/>
              </w:rPr>
              <w:t>, endereço, chassi e placas dos veículos emitidos erroneamente, entre outras necessidades referentes ao objeto deste contrato de seguro, que apresentarem durante o período da vigência do mesmo;</w:t>
            </w:r>
          </w:p>
          <w:p w14:paraId="22DBDE58" w14:textId="0E255170"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.8.10.</w:t>
            </w:r>
            <w:r>
              <w:rPr>
                <w:sz w:val="24"/>
                <w:szCs w:val="24"/>
              </w:rPr>
              <w:t xml:space="preserve"> </w:t>
            </w:r>
            <w:r w:rsidR="00185BAE" w:rsidRPr="00185BAE">
              <w:rPr>
                <w:sz w:val="24"/>
                <w:szCs w:val="24"/>
              </w:rPr>
              <w:t>A emissão de Endosso não deverá ser superior ao prazo de 15 (quinze) dias a contar de pedido expresso pelo SEBRAE/RO.</w:t>
            </w:r>
          </w:p>
          <w:p w14:paraId="22EEDBD9" w14:textId="6DE8AF4E" w:rsidR="00185BAE" w:rsidRPr="00061FDB" w:rsidRDefault="00061FDB" w:rsidP="00185BAE">
            <w:pPr>
              <w:spacing w:after="0" w:line="240" w:lineRule="auto"/>
              <w:ind w:firstLine="0"/>
              <w:rPr>
                <w:b/>
                <w:bCs/>
                <w:sz w:val="24"/>
                <w:szCs w:val="24"/>
              </w:rPr>
            </w:pPr>
            <w:r w:rsidRPr="00061FDB">
              <w:rPr>
                <w:b/>
                <w:bCs/>
                <w:sz w:val="24"/>
                <w:szCs w:val="24"/>
              </w:rPr>
              <w:t>3</w:t>
            </w:r>
            <w:r w:rsidR="00185BAE" w:rsidRPr="00061FDB">
              <w:rPr>
                <w:b/>
                <w:bCs/>
                <w:sz w:val="24"/>
                <w:szCs w:val="24"/>
              </w:rPr>
              <w:t>.9.</w:t>
            </w:r>
            <w:r w:rsidR="00185BAE" w:rsidRPr="00061FDB">
              <w:rPr>
                <w:b/>
                <w:bCs/>
                <w:sz w:val="24"/>
                <w:szCs w:val="24"/>
              </w:rPr>
              <w:tab/>
              <w:t>Da Franquia</w:t>
            </w:r>
          </w:p>
          <w:p w14:paraId="4074EA99" w14:textId="405AB6B2"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.9.1.</w:t>
            </w:r>
            <w:r w:rsidR="00185BAE" w:rsidRPr="00185BAE">
              <w:rPr>
                <w:sz w:val="24"/>
                <w:szCs w:val="24"/>
              </w:rPr>
              <w:tab/>
              <w:t>A franquia considerada é a reduzida, observado, no entanto, o seguinte:</w:t>
            </w:r>
          </w:p>
          <w:p w14:paraId="6058D675" w14:textId="25DE962E"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.9.2.</w:t>
            </w:r>
            <w:r w:rsidR="00185BAE" w:rsidRPr="00185BAE">
              <w:rPr>
                <w:sz w:val="24"/>
                <w:szCs w:val="24"/>
              </w:rPr>
              <w:tab/>
              <w:t xml:space="preserve">A franquia não deverá ser objeto de classificação das propostas, que serão </w:t>
            </w:r>
            <w:r w:rsidRPr="00185BAE">
              <w:rPr>
                <w:sz w:val="24"/>
                <w:szCs w:val="24"/>
              </w:rPr>
              <w:t>avaliadas</w:t>
            </w:r>
            <w:r w:rsidR="00185BAE" w:rsidRPr="00185BAE">
              <w:rPr>
                <w:sz w:val="24"/>
                <w:szCs w:val="24"/>
              </w:rPr>
              <w:t xml:space="preserve"> exclusivamente em função dos preços propostos (prêmio);</w:t>
            </w:r>
          </w:p>
          <w:p w14:paraId="4B282F67" w14:textId="0F85EAD1"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.9.3.</w:t>
            </w:r>
            <w:r w:rsidR="00185BAE" w:rsidRPr="00185BAE">
              <w:rPr>
                <w:sz w:val="24"/>
                <w:szCs w:val="24"/>
              </w:rPr>
              <w:tab/>
              <w:t xml:space="preserve">Os valores das franquias deverão constar obrigatoriamente nas propostas e nas apólices, podendo ser ofertada, de acordo com análise por veículos e seus </w:t>
            </w:r>
            <w:r w:rsidRPr="00185BAE">
              <w:rPr>
                <w:sz w:val="24"/>
                <w:szCs w:val="24"/>
              </w:rPr>
              <w:t>devidos</w:t>
            </w:r>
            <w:r w:rsidR="00185BAE" w:rsidRPr="00185BAE">
              <w:rPr>
                <w:sz w:val="24"/>
                <w:szCs w:val="24"/>
              </w:rPr>
              <w:t xml:space="preserve"> bônus, franquias de valores menores;</w:t>
            </w:r>
          </w:p>
          <w:p w14:paraId="5FAF67A5" w14:textId="37C03300"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.9.4.</w:t>
            </w:r>
            <w:r w:rsidR="00185BAE" w:rsidRPr="00185BAE">
              <w:rPr>
                <w:sz w:val="24"/>
                <w:szCs w:val="24"/>
              </w:rPr>
              <w:tab/>
              <w:t>Em caso de sinistro, o valor referente à franquia deverá ser pago pelo                               SEBRAE/RO, prioritariamente, à empresa que realizar o conserto, à escolha do SEBRAE/RO;</w:t>
            </w:r>
          </w:p>
          <w:p w14:paraId="67280DFD" w14:textId="2E11C889"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.9.5.</w:t>
            </w:r>
            <w:r w:rsidR="00185BAE" w:rsidRPr="00185BAE">
              <w:rPr>
                <w:sz w:val="24"/>
                <w:szCs w:val="24"/>
              </w:rPr>
              <w:tab/>
              <w:t xml:space="preserve"> Não haverá cobrança de franquia em caso de Indenização Integral ou danos causados por incêndio, queda de raio e/ou explosão.</w:t>
            </w:r>
          </w:p>
          <w:p w14:paraId="06AD9614" w14:textId="6F231906"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.9.6.</w:t>
            </w:r>
            <w:r w:rsidR="00185BAE" w:rsidRPr="00185BAE">
              <w:rPr>
                <w:sz w:val="24"/>
                <w:szCs w:val="24"/>
              </w:rPr>
              <w:tab/>
              <w:t xml:space="preserve"> A franquia reduzida será paga pelo SEBRAE/RO para danos parciais dos </w:t>
            </w:r>
            <w:r w:rsidR="00061FDB" w:rsidRPr="00185BAE">
              <w:rPr>
                <w:sz w:val="24"/>
                <w:szCs w:val="24"/>
              </w:rPr>
              <w:t>veículos</w:t>
            </w:r>
            <w:r w:rsidR="00185BAE" w:rsidRPr="00185BAE">
              <w:rPr>
                <w:sz w:val="24"/>
                <w:szCs w:val="24"/>
              </w:rPr>
              <w:t xml:space="preserve"> próprios, não haverá cobrança de franquia para danos materiais a terceiros.</w:t>
            </w:r>
          </w:p>
          <w:p w14:paraId="4C6337B6" w14:textId="77777777" w:rsidR="00185BAE" w:rsidRPr="00185BAE" w:rsidRDefault="00185BAE" w:rsidP="00185BAE">
            <w:pPr>
              <w:spacing w:after="0" w:line="240" w:lineRule="auto"/>
              <w:ind w:firstLine="0"/>
              <w:rPr>
                <w:sz w:val="24"/>
                <w:szCs w:val="24"/>
              </w:rPr>
            </w:pPr>
          </w:p>
          <w:p w14:paraId="155D0EAC" w14:textId="012210A9" w:rsidR="00185BAE" w:rsidRPr="00061FDB" w:rsidRDefault="00061FDB" w:rsidP="00185BAE">
            <w:pPr>
              <w:spacing w:after="0" w:line="240" w:lineRule="auto"/>
              <w:ind w:firstLine="0"/>
              <w:rPr>
                <w:b/>
                <w:bCs/>
                <w:sz w:val="24"/>
                <w:szCs w:val="24"/>
              </w:rPr>
            </w:pPr>
            <w:r>
              <w:rPr>
                <w:b/>
                <w:bCs/>
                <w:sz w:val="24"/>
                <w:szCs w:val="24"/>
              </w:rPr>
              <w:lastRenderedPageBreak/>
              <w:t>3</w:t>
            </w:r>
            <w:r w:rsidR="00185BAE" w:rsidRPr="00061FDB">
              <w:rPr>
                <w:b/>
                <w:bCs/>
                <w:sz w:val="24"/>
                <w:szCs w:val="24"/>
              </w:rPr>
              <w:t>.10.</w:t>
            </w:r>
            <w:r w:rsidR="00185BAE" w:rsidRPr="00061FDB">
              <w:rPr>
                <w:b/>
                <w:bCs/>
                <w:sz w:val="24"/>
                <w:szCs w:val="24"/>
              </w:rPr>
              <w:tab/>
              <w:t>Salvados:</w:t>
            </w:r>
          </w:p>
          <w:p w14:paraId="2E088FE3" w14:textId="57747AAE"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.10.1.</w:t>
            </w:r>
            <w:r w:rsidR="00185BAE" w:rsidRPr="00185BAE">
              <w:rPr>
                <w:sz w:val="24"/>
                <w:szCs w:val="24"/>
              </w:rPr>
              <w:tab/>
              <w:t xml:space="preserve">Uma vez paga a indenização integral, os salvados passam a ser de inteira </w:t>
            </w:r>
            <w:r w:rsidRPr="00185BAE">
              <w:rPr>
                <w:sz w:val="24"/>
                <w:szCs w:val="24"/>
              </w:rPr>
              <w:t>responsabilidade</w:t>
            </w:r>
            <w:r w:rsidR="00185BAE" w:rsidRPr="00185BAE">
              <w:rPr>
                <w:sz w:val="24"/>
                <w:szCs w:val="24"/>
              </w:rPr>
              <w:t xml:space="preserve"> da seguradora;</w:t>
            </w:r>
          </w:p>
          <w:p w14:paraId="1984C22C" w14:textId="6E0645F8"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.10.2.</w:t>
            </w:r>
            <w:r w:rsidR="00185BAE" w:rsidRPr="00185BAE">
              <w:rPr>
                <w:sz w:val="24"/>
                <w:szCs w:val="24"/>
              </w:rPr>
              <w:tab/>
              <w:t xml:space="preserve">É de inteira responsabilidade da seguradora contratada, providenciar a </w:t>
            </w:r>
            <w:r w:rsidRPr="00185BAE">
              <w:rPr>
                <w:sz w:val="24"/>
                <w:szCs w:val="24"/>
              </w:rPr>
              <w:t>transferência</w:t>
            </w:r>
            <w:r w:rsidR="00185BAE" w:rsidRPr="00185BAE">
              <w:rPr>
                <w:sz w:val="24"/>
                <w:szCs w:val="24"/>
              </w:rPr>
              <w:t xml:space="preserve"> dos referidos salvados e o devido encerramento de registro em nome da contratada junto aos órgãos pertinentes.</w:t>
            </w:r>
          </w:p>
          <w:p w14:paraId="1519C922" w14:textId="77777777" w:rsidR="00185BAE" w:rsidRPr="00185BAE" w:rsidRDefault="00185BAE" w:rsidP="00185BAE">
            <w:pPr>
              <w:spacing w:after="0" w:line="240" w:lineRule="auto"/>
              <w:ind w:firstLine="0"/>
              <w:rPr>
                <w:sz w:val="24"/>
                <w:szCs w:val="24"/>
              </w:rPr>
            </w:pPr>
          </w:p>
          <w:p w14:paraId="1945EB34" w14:textId="6C4E1115" w:rsidR="00185BAE" w:rsidRPr="00061FDB" w:rsidRDefault="00061FDB" w:rsidP="00185BAE">
            <w:pPr>
              <w:spacing w:after="0" w:line="240" w:lineRule="auto"/>
              <w:ind w:firstLine="0"/>
              <w:rPr>
                <w:b/>
                <w:bCs/>
                <w:sz w:val="24"/>
                <w:szCs w:val="24"/>
              </w:rPr>
            </w:pPr>
            <w:r>
              <w:rPr>
                <w:b/>
                <w:bCs/>
                <w:sz w:val="24"/>
                <w:szCs w:val="24"/>
              </w:rPr>
              <w:t>3</w:t>
            </w:r>
            <w:r w:rsidR="00185BAE" w:rsidRPr="00061FDB">
              <w:rPr>
                <w:b/>
                <w:bCs/>
                <w:sz w:val="24"/>
                <w:szCs w:val="24"/>
              </w:rPr>
              <w:t>.11.</w:t>
            </w:r>
            <w:r w:rsidR="00185BAE" w:rsidRPr="00061FDB">
              <w:rPr>
                <w:b/>
                <w:bCs/>
                <w:sz w:val="24"/>
                <w:szCs w:val="24"/>
              </w:rPr>
              <w:tab/>
              <w:t>Dos Sinistros:</w:t>
            </w:r>
          </w:p>
          <w:p w14:paraId="2A5CF92B" w14:textId="2E35D717"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.11.1.</w:t>
            </w:r>
            <w:r w:rsidR="00185BAE" w:rsidRPr="00185BAE">
              <w:rPr>
                <w:sz w:val="24"/>
                <w:szCs w:val="24"/>
              </w:rPr>
              <w:tab/>
              <w:t>Dos Riscos Cobertos: “SEGURO TOTAL”. O seguro deverá cobrir, no mínimo, os riscos derivados da circulação do veículo segurado, as despesas indispensáveis ao salvamento e transporte do veículo até a oficina autorizada pelo SEBRAE/RO e as indenizações ou prestações de serviços correspondentes a cada uma das coberturas de seguro, conforme segue:</w:t>
            </w:r>
          </w:p>
          <w:p w14:paraId="4BCFA0D7" w14:textId="1197BEBD" w:rsidR="00185BAE" w:rsidRPr="00185BAE" w:rsidRDefault="00061FDB" w:rsidP="00061FDB">
            <w:pPr>
              <w:tabs>
                <w:tab w:val="left" w:pos="746"/>
              </w:tabs>
              <w:spacing w:after="0" w:line="240" w:lineRule="auto"/>
              <w:ind w:firstLine="0"/>
              <w:rPr>
                <w:sz w:val="24"/>
                <w:szCs w:val="24"/>
              </w:rPr>
            </w:pPr>
            <w:r>
              <w:rPr>
                <w:sz w:val="24"/>
                <w:szCs w:val="24"/>
              </w:rPr>
              <w:t>3</w:t>
            </w:r>
            <w:r w:rsidR="00185BAE" w:rsidRPr="00185BAE">
              <w:rPr>
                <w:sz w:val="24"/>
                <w:szCs w:val="24"/>
              </w:rPr>
              <w:t>.1</w:t>
            </w:r>
            <w:r w:rsidR="00CD1A1C">
              <w:rPr>
                <w:sz w:val="24"/>
                <w:szCs w:val="24"/>
              </w:rPr>
              <w:t>2</w:t>
            </w:r>
            <w:r w:rsidR="00185BAE" w:rsidRPr="00185BAE">
              <w:rPr>
                <w:sz w:val="24"/>
                <w:szCs w:val="24"/>
              </w:rPr>
              <w:t>.</w:t>
            </w:r>
            <w:r w:rsidR="00185BAE" w:rsidRPr="00185BAE">
              <w:rPr>
                <w:sz w:val="24"/>
                <w:szCs w:val="24"/>
              </w:rPr>
              <w:tab/>
            </w:r>
            <w:r w:rsidR="00185BAE" w:rsidRPr="00061FDB">
              <w:rPr>
                <w:b/>
                <w:bCs/>
                <w:sz w:val="24"/>
                <w:szCs w:val="24"/>
              </w:rPr>
              <w:t>Roubo ou furto total;</w:t>
            </w:r>
          </w:p>
          <w:p w14:paraId="775A371D" w14:textId="77777777" w:rsidR="00185BAE" w:rsidRPr="00185BAE" w:rsidRDefault="00185BAE" w:rsidP="00185BAE">
            <w:pPr>
              <w:spacing w:after="0" w:line="240" w:lineRule="auto"/>
              <w:ind w:firstLine="0"/>
              <w:rPr>
                <w:sz w:val="24"/>
                <w:szCs w:val="24"/>
              </w:rPr>
            </w:pPr>
            <w:r w:rsidRPr="00185BAE">
              <w:rPr>
                <w:sz w:val="24"/>
                <w:szCs w:val="24"/>
              </w:rPr>
              <w:t>Danos causados por tentativa de roubos, furto, por força da natureza ou incidente, incluindo os vidros dianteiros, traseiros e laterais, retrovisores, faróis e lanternas;</w:t>
            </w:r>
          </w:p>
          <w:p w14:paraId="5B0139A9" w14:textId="2826C4DE"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w:t>
            </w:r>
            <w:r w:rsidR="00CD1A1C">
              <w:rPr>
                <w:sz w:val="24"/>
                <w:szCs w:val="24"/>
              </w:rPr>
              <w:t>12</w:t>
            </w:r>
            <w:r w:rsidR="00185BAE" w:rsidRPr="00185BAE">
              <w:rPr>
                <w:sz w:val="24"/>
                <w:szCs w:val="24"/>
              </w:rPr>
              <w:t>.1</w:t>
            </w:r>
            <w:r w:rsidR="00185BAE" w:rsidRPr="00185BAE">
              <w:rPr>
                <w:sz w:val="24"/>
                <w:szCs w:val="24"/>
              </w:rPr>
              <w:tab/>
              <w:t xml:space="preserve">Danos causados durante o tempo em que, como consequência de </w:t>
            </w:r>
            <w:r w:rsidR="00133C0D" w:rsidRPr="00185BAE">
              <w:rPr>
                <w:sz w:val="24"/>
                <w:szCs w:val="24"/>
              </w:rPr>
              <w:t>roubo</w:t>
            </w:r>
            <w:r w:rsidR="00185BAE" w:rsidRPr="00185BAE">
              <w:rPr>
                <w:sz w:val="24"/>
                <w:szCs w:val="24"/>
              </w:rPr>
              <w:t xml:space="preserve"> ou furto esteve em poder de terceiros, excluídas indenizações por danos materiais ou corporais causados a terceiros;</w:t>
            </w:r>
          </w:p>
          <w:p w14:paraId="590DF869" w14:textId="241649C6" w:rsidR="00185BAE" w:rsidRPr="00185BAE" w:rsidRDefault="00061FDB" w:rsidP="00185BAE">
            <w:pPr>
              <w:spacing w:after="0" w:line="240" w:lineRule="auto"/>
              <w:ind w:firstLine="0"/>
              <w:rPr>
                <w:sz w:val="24"/>
                <w:szCs w:val="24"/>
              </w:rPr>
            </w:pPr>
            <w:r>
              <w:rPr>
                <w:sz w:val="24"/>
                <w:szCs w:val="24"/>
              </w:rPr>
              <w:t>3</w:t>
            </w:r>
            <w:r w:rsidR="00185BAE" w:rsidRPr="00185BAE">
              <w:rPr>
                <w:sz w:val="24"/>
                <w:szCs w:val="24"/>
              </w:rPr>
              <w:t>.1</w:t>
            </w:r>
            <w:r w:rsidR="00CD1A1C">
              <w:rPr>
                <w:sz w:val="24"/>
                <w:szCs w:val="24"/>
              </w:rPr>
              <w:t>2</w:t>
            </w:r>
            <w:r w:rsidR="00185BAE" w:rsidRPr="00185BAE">
              <w:rPr>
                <w:sz w:val="24"/>
                <w:szCs w:val="24"/>
              </w:rPr>
              <w:t>.3.</w:t>
            </w:r>
            <w:r w:rsidR="00185BAE" w:rsidRPr="00185BAE">
              <w:rPr>
                <w:sz w:val="24"/>
                <w:szCs w:val="24"/>
              </w:rPr>
              <w:tab/>
              <w:t>Colisão com veículos, pessoas ou animais, capotamento e abalroamento, ainda que com veículos do próprio SEBRAE/RO;</w:t>
            </w:r>
          </w:p>
          <w:p w14:paraId="07FFC331" w14:textId="292968F8"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2</w:t>
            </w:r>
            <w:r w:rsidR="00185BAE" w:rsidRPr="00185BAE">
              <w:rPr>
                <w:sz w:val="24"/>
                <w:szCs w:val="24"/>
              </w:rPr>
              <w:t>.4.</w:t>
            </w:r>
            <w:r w:rsidR="00185BAE" w:rsidRPr="00185BAE">
              <w:rPr>
                <w:sz w:val="24"/>
                <w:szCs w:val="24"/>
              </w:rPr>
              <w:tab/>
              <w:t>Raio e suas consequências;</w:t>
            </w:r>
          </w:p>
          <w:p w14:paraId="79EFE99E" w14:textId="5EDFBDA2"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2</w:t>
            </w:r>
            <w:r w:rsidR="00185BAE" w:rsidRPr="00185BAE">
              <w:rPr>
                <w:sz w:val="24"/>
                <w:szCs w:val="24"/>
              </w:rPr>
              <w:t>.5.</w:t>
            </w:r>
            <w:r w:rsidR="00185BAE" w:rsidRPr="00185BAE">
              <w:rPr>
                <w:sz w:val="24"/>
                <w:szCs w:val="24"/>
              </w:rPr>
              <w:tab/>
              <w:t>Incêndio e explosão, ainda que resultantes de atos danosos praticados de forma isolada e eventual por terceiros;</w:t>
            </w:r>
          </w:p>
          <w:p w14:paraId="03E242CB" w14:textId="66156FA3"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2</w:t>
            </w:r>
            <w:r w:rsidR="00185BAE" w:rsidRPr="00185BAE">
              <w:rPr>
                <w:sz w:val="24"/>
                <w:szCs w:val="24"/>
              </w:rPr>
              <w:t>.6.</w:t>
            </w:r>
            <w:r w:rsidR="00185BAE" w:rsidRPr="00185BAE">
              <w:rPr>
                <w:sz w:val="24"/>
                <w:szCs w:val="24"/>
              </w:rPr>
              <w:tab/>
              <w:t>Queda em precipícios ou de pontes e queda de agentes externos sobre o veículo;</w:t>
            </w:r>
          </w:p>
          <w:p w14:paraId="1A292AE8" w14:textId="4E26B783"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2</w:t>
            </w:r>
            <w:r w:rsidR="00185BAE" w:rsidRPr="00185BAE">
              <w:rPr>
                <w:sz w:val="24"/>
                <w:szCs w:val="24"/>
              </w:rPr>
              <w:t>.7.</w:t>
            </w:r>
            <w:r w:rsidR="00185BAE" w:rsidRPr="00185BAE">
              <w:rPr>
                <w:sz w:val="24"/>
                <w:szCs w:val="24"/>
              </w:rPr>
              <w:tab/>
              <w:t>Acidente durante o transporte do veículo por meio apropriado;</w:t>
            </w:r>
          </w:p>
          <w:p w14:paraId="385FD2DC" w14:textId="301FE922"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2</w:t>
            </w:r>
            <w:r w:rsidR="00185BAE" w:rsidRPr="00185BAE">
              <w:rPr>
                <w:sz w:val="24"/>
                <w:szCs w:val="24"/>
              </w:rPr>
              <w:t>.8.</w:t>
            </w:r>
            <w:r w:rsidR="00185BAE" w:rsidRPr="00185BAE">
              <w:rPr>
                <w:sz w:val="24"/>
                <w:szCs w:val="24"/>
              </w:rPr>
              <w:tab/>
              <w:t xml:space="preserve">Submersão total ou parcial em água doce proveniente de enchente ou </w:t>
            </w:r>
            <w:r w:rsidR="00133C0D" w:rsidRPr="00185BAE">
              <w:rPr>
                <w:sz w:val="24"/>
                <w:szCs w:val="24"/>
              </w:rPr>
              <w:t>inundações</w:t>
            </w:r>
            <w:r w:rsidR="00185BAE" w:rsidRPr="00185BAE">
              <w:rPr>
                <w:sz w:val="24"/>
                <w:szCs w:val="24"/>
              </w:rPr>
              <w:t>, inclusive quando guardado em subsolo.</w:t>
            </w:r>
          </w:p>
          <w:p w14:paraId="4F290DD3" w14:textId="2B264A24"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2</w:t>
            </w:r>
            <w:r w:rsidR="00185BAE" w:rsidRPr="00185BAE">
              <w:rPr>
                <w:sz w:val="24"/>
                <w:szCs w:val="24"/>
              </w:rPr>
              <w:t>.8.1.</w:t>
            </w:r>
            <w:r w:rsidR="00185BAE" w:rsidRPr="00185BAE">
              <w:rPr>
                <w:sz w:val="24"/>
                <w:szCs w:val="24"/>
              </w:rPr>
              <w:tab/>
              <w:t xml:space="preserve">Em casos em que trata o subitem acima, a seguradora deverá </w:t>
            </w:r>
            <w:r w:rsidR="00133C0D" w:rsidRPr="00185BAE">
              <w:rPr>
                <w:sz w:val="24"/>
                <w:szCs w:val="24"/>
              </w:rPr>
              <w:t>providenciar</w:t>
            </w:r>
            <w:r w:rsidR="00185BAE" w:rsidRPr="00185BAE">
              <w:rPr>
                <w:sz w:val="24"/>
                <w:szCs w:val="24"/>
              </w:rPr>
              <w:t xml:space="preserve"> a devida higienização quando o sinistro não atingir o valor da </w:t>
            </w:r>
            <w:r w:rsidR="00133C0D" w:rsidRPr="00185BAE">
              <w:rPr>
                <w:sz w:val="24"/>
                <w:szCs w:val="24"/>
              </w:rPr>
              <w:t>franquia</w:t>
            </w:r>
            <w:r w:rsidR="00185BAE" w:rsidRPr="00185BAE">
              <w:rPr>
                <w:sz w:val="24"/>
                <w:szCs w:val="24"/>
              </w:rPr>
              <w:t>. Sua utilização não implica em perda de bônus para o segurado.</w:t>
            </w:r>
          </w:p>
          <w:p w14:paraId="75043190" w14:textId="1CC6E764" w:rsidR="00185BAE" w:rsidRPr="00CD1A1C" w:rsidRDefault="00CD1A1C" w:rsidP="00185BAE">
            <w:pPr>
              <w:spacing w:after="0" w:line="240" w:lineRule="auto"/>
              <w:ind w:firstLine="0"/>
              <w:rPr>
                <w:b/>
                <w:bCs/>
                <w:sz w:val="24"/>
                <w:szCs w:val="24"/>
              </w:rPr>
            </w:pPr>
            <w:r w:rsidRPr="00CD1A1C">
              <w:rPr>
                <w:b/>
                <w:bCs/>
                <w:sz w:val="24"/>
                <w:szCs w:val="24"/>
              </w:rPr>
              <w:t>3</w:t>
            </w:r>
            <w:r w:rsidR="00185BAE" w:rsidRPr="00CD1A1C">
              <w:rPr>
                <w:b/>
                <w:bCs/>
                <w:sz w:val="24"/>
                <w:szCs w:val="24"/>
              </w:rPr>
              <w:t>.1</w:t>
            </w:r>
            <w:r w:rsidRPr="00CD1A1C">
              <w:rPr>
                <w:b/>
                <w:bCs/>
                <w:sz w:val="24"/>
                <w:szCs w:val="24"/>
              </w:rPr>
              <w:t>3</w:t>
            </w:r>
            <w:r w:rsidR="00185BAE" w:rsidRPr="00CD1A1C">
              <w:rPr>
                <w:b/>
                <w:bCs/>
                <w:sz w:val="24"/>
                <w:szCs w:val="24"/>
              </w:rPr>
              <w:t>.</w:t>
            </w:r>
            <w:r w:rsidR="00185BAE" w:rsidRPr="00CD1A1C">
              <w:rPr>
                <w:b/>
                <w:bCs/>
                <w:sz w:val="24"/>
                <w:szCs w:val="24"/>
              </w:rPr>
              <w:tab/>
              <w:t>Granizo;</w:t>
            </w:r>
          </w:p>
          <w:p w14:paraId="3CEE6051" w14:textId="77777777" w:rsidR="00185BAE" w:rsidRPr="00185BAE" w:rsidRDefault="00185BAE" w:rsidP="00185BAE">
            <w:pPr>
              <w:spacing w:after="0" w:line="240" w:lineRule="auto"/>
              <w:ind w:firstLine="0"/>
              <w:rPr>
                <w:sz w:val="24"/>
                <w:szCs w:val="24"/>
              </w:rPr>
            </w:pPr>
            <w:r w:rsidRPr="00185BAE">
              <w:rPr>
                <w:sz w:val="24"/>
                <w:szCs w:val="24"/>
              </w:rPr>
              <w:t>Responsabilidade Civil Facultativa (RCF – Danos Materiais e corporais);</w:t>
            </w:r>
          </w:p>
          <w:p w14:paraId="1FF1D8C5" w14:textId="63C5D7C3"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3</w:t>
            </w:r>
            <w:r w:rsidR="00185BAE" w:rsidRPr="00185BAE">
              <w:rPr>
                <w:sz w:val="24"/>
                <w:szCs w:val="24"/>
              </w:rPr>
              <w:t>.1.</w:t>
            </w:r>
            <w:r w:rsidR="00185BAE" w:rsidRPr="00185BAE">
              <w:rPr>
                <w:sz w:val="24"/>
                <w:szCs w:val="24"/>
              </w:rPr>
              <w:tab/>
              <w:t>Acidente Pessoal por Passageiro (APP – Morte ou Invalidez);</w:t>
            </w:r>
          </w:p>
          <w:p w14:paraId="1C15D323" w14:textId="07CECCC7"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3</w:t>
            </w:r>
            <w:r w:rsidR="00185BAE" w:rsidRPr="00185BAE">
              <w:rPr>
                <w:sz w:val="24"/>
                <w:szCs w:val="24"/>
              </w:rPr>
              <w:t>.2.</w:t>
            </w:r>
            <w:r w:rsidR="00185BAE" w:rsidRPr="00185BAE">
              <w:rPr>
                <w:sz w:val="24"/>
                <w:szCs w:val="24"/>
              </w:rPr>
              <w:tab/>
              <w:t>Carro reserva por 15 (quinze) dias em caso de sinistro;</w:t>
            </w:r>
          </w:p>
          <w:p w14:paraId="0C51A9D4" w14:textId="29D72CD6"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3</w:t>
            </w:r>
            <w:r w:rsidR="00185BAE" w:rsidRPr="00185BAE">
              <w:rPr>
                <w:sz w:val="24"/>
                <w:szCs w:val="24"/>
              </w:rPr>
              <w:t>.3.</w:t>
            </w:r>
            <w:r w:rsidR="00185BAE" w:rsidRPr="00185BAE">
              <w:rPr>
                <w:sz w:val="24"/>
                <w:szCs w:val="24"/>
              </w:rPr>
              <w:tab/>
              <w:t>Queda acidental sob o veículo de qualquer objeto ou substância que dele não faça parte integrante ou esteja nele afixado.</w:t>
            </w:r>
          </w:p>
          <w:p w14:paraId="33ECE1C3" w14:textId="77777777" w:rsidR="00185BAE" w:rsidRPr="00185BAE" w:rsidRDefault="00185BAE" w:rsidP="00185BAE">
            <w:pPr>
              <w:spacing w:after="0" w:line="240" w:lineRule="auto"/>
              <w:ind w:firstLine="0"/>
              <w:rPr>
                <w:sz w:val="24"/>
                <w:szCs w:val="24"/>
              </w:rPr>
            </w:pPr>
          </w:p>
          <w:p w14:paraId="219DD513" w14:textId="11AE72ED" w:rsidR="00185BAE" w:rsidRPr="00CD1A1C" w:rsidRDefault="00CD1A1C" w:rsidP="00185BAE">
            <w:pPr>
              <w:spacing w:after="0" w:line="240" w:lineRule="auto"/>
              <w:ind w:firstLine="0"/>
              <w:rPr>
                <w:b/>
                <w:bCs/>
                <w:sz w:val="24"/>
                <w:szCs w:val="24"/>
              </w:rPr>
            </w:pPr>
            <w:r>
              <w:rPr>
                <w:b/>
                <w:bCs/>
                <w:sz w:val="24"/>
                <w:szCs w:val="24"/>
              </w:rPr>
              <w:t>3</w:t>
            </w:r>
            <w:r w:rsidR="00185BAE" w:rsidRPr="00CD1A1C">
              <w:rPr>
                <w:b/>
                <w:bCs/>
                <w:sz w:val="24"/>
                <w:szCs w:val="24"/>
              </w:rPr>
              <w:t>.1</w:t>
            </w:r>
            <w:r>
              <w:rPr>
                <w:b/>
                <w:bCs/>
                <w:sz w:val="24"/>
                <w:szCs w:val="24"/>
              </w:rPr>
              <w:t>4</w:t>
            </w:r>
            <w:r w:rsidR="00185BAE" w:rsidRPr="00CD1A1C">
              <w:rPr>
                <w:b/>
                <w:bCs/>
                <w:sz w:val="24"/>
                <w:szCs w:val="24"/>
              </w:rPr>
              <w:t>.</w:t>
            </w:r>
            <w:r w:rsidR="00185BAE" w:rsidRPr="00CD1A1C">
              <w:rPr>
                <w:b/>
                <w:bCs/>
                <w:sz w:val="24"/>
                <w:szCs w:val="24"/>
              </w:rPr>
              <w:tab/>
              <w:t>Da Assistência 24 horas:</w:t>
            </w:r>
          </w:p>
          <w:p w14:paraId="3F040E92" w14:textId="3776E97F"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4</w:t>
            </w:r>
            <w:r w:rsidR="00185BAE" w:rsidRPr="00185BAE">
              <w:rPr>
                <w:sz w:val="24"/>
                <w:szCs w:val="24"/>
              </w:rPr>
              <w:t>.1.</w:t>
            </w:r>
            <w:r w:rsidR="00185BAE" w:rsidRPr="00185BAE">
              <w:rPr>
                <w:sz w:val="24"/>
                <w:szCs w:val="24"/>
              </w:rPr>
              <w:tab/>
              <w:t xml:space="preserve">Cobertura adicional de assistência 24 horas, em território nacional, </w:t>
            </w:r>
            <w:r w:rsidR="001A0A7C" w:rsidRPr="00185BAE">
              <w:rPr>
                <w:sz w:val="24"/>
                <w:szCs w:val="24"/>
              </w:rPr>
              <w:t>independentemente</w:t>
            </w:r>
            <w:r w:rsidR="00185BAE" w:rsidRPr="00185BAE">
              <w:rPr>
                <w:sz w:val="24"/>
                <w:szCs w:val="24"/>
              </w:rPr>
              <w:t xml:space="preserve"> do local onde se encontrar o veículo segurado, com os seguintes serviços</w:t>
            </w:r>
            <w:r w:rsidR="001A0A7C">
              <w:rPr>
                <w:sz w:val="24"/>
                <w:szCs w:val="24"/>
              </w:rPr>
              <w:t xml:space="preserve"> </w:t>
            </w:r>
            <w:r w:rsidR="00185BAE" w:rsidRPr="00185BAE">
              <w:rPr>
                <w:sz w:val="24"/>
                <w:szCs w:val="24"/>
              </w:rPr>
              <w:t>mínimos:</w:t>
            </w:r>
          </w:p>
          <w:p w14:paraId="19AFDA9F" w14:textId="34BCABB1"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4</w:t>
            </w:r>
            <w:r w:rsidR="00185BAE" w:rsidRPr="00185BAE">
              <w:rPr>
                <w:sz w:val="24"/>
                <w:szCs w:val="24"/>
              </w:rPr>
              <w:t>.2.</w:t>
            </w:r>
            <w:r w:rsidR="00185BAE" w:rsidRPr="00185BAE">
              <w:rPr>
                <w:sz w:val="24"/>
                <w:szCs w:val="24"/>
              </w:rPr>
              <w:tab/>
              <w:t>Chaveiro;</w:t>
            </w:r>
          </w:p>
          <w:p w14:paraId="0A62C89A" w14:textId="4CEEAD80"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4</w:t>
            </w:r>
            <w:r w:rsidR="00185BAE" w:rsidRPr="00185BAE">
              <w:rPr>
                <w:sz w:val="24"/>
                <w:szCs w:val="24"/>
              </w:rPr>
              <w:t>.3.</w:t>
            </w:r>
            <w:r w:rsidR="00185BAE" w:rsidRPr="00185BAE">
              <w:rPr>
                <w:sz w:val="24"/>
                <w:szCs w:val="24"/>
              </w:rPr>
              <w:tab/>
              <w:t>Serviço de borracharia;</w:t>
            </w:r>
          </w:p>
          <w:p w14:paraId="0AB67053" w14:textId="74C75886"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14.</w:t>
            </w:r>
            <w:r>
              <w:rPr>
                <w:sz w:val="24"/>
                <w:szCs w:val="24"/>
              </w:rPr>
              <w:t>4.</w:t>
            </w:r>
            <w:r w:rsidR="00185BAE" w:rsidRPr="00185BAE">
              <w:rPr>
                <w:sz w:val="24"/>
                <w:szCs w:val="24"/>
              </w:rPr>
              <w:tab/>
              <w:t>Reboque 24 horas mediante guincho ilimitado e/ou transporte do veículo                     segurado, em caso de acidente, pane mecânica ou elétrica;</w:t>
            </w:r>
          </w:p>
          <w:p w14:paraId="13FFD25B" w14:textId="3B1020CE"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4</w:t>
            </w:r>
            <w:r w:rsidR="00185BAE" w:rsidRPr="00185BAE">
              <w:rPr>
                <w:sz w:val="24"/>
                <w:szCs w:val="24"/>
              </w:rPr>
              <w:t>.5.</w:t>
            </w:r>
            <w:r w:rsidR="00185BAE" w:rsidRPr="00185BAE">
              <w:rPr>
                <w:sz w:val="24"/>
                <w:szCs w:val="24"/>
              </w:rPr>
              <w:tab/>
              <w:t>Transporte da(s) pessoa(s) segurada(s) por imobilização do veículo segurado;</w:t>
            </w:r>
          </w:p>
          <w:p w14:paraId="5835BB5C" w14:textId="429FA033" w:rsidR="00185BAE" w:rsidRPr="00185BAE" w:rsidRDefault="00CD1A1C" w:rsidP="00185BAE">
            <w:pPr>
              <w:spacing w:after="0" w:line="240" w:lineRule="auto"/>
              <w:ind w:firstLine="0"/>
              <w:rPr>
                <w:sz w:val="24"/>
                <w:szCs w:val="24"/>
              </w:rPr>
            </w:pPr>
            <w:r>
              <w:rPr>
                <w:sz w:val="24"/>
                <w:szCs w:val="24"/>
              </w:rPr>
              <w:lastRenderedPageBreak/>
              <w:t>3</w:t>
            </w:r>
            <w:r w:rsidR="00185BAE" w:rsidRPr="00185BAE">
              <w:rPr>
                <w:sz w:val="24"/>
                <w:szCs w:val="24"/>
              </w:rPr>
              <w:t>.1</w:t>
            </w:r>
            <w:r>
              <w:rPr>
                <w:sz w:val="24"/>
                <w:szCs w:val="24"/>
              </w:rPr>
              <w:t>4</w:t>
            </w:r>
            <w:r w:rsidR="00185BAE" w:rsidRPr="00185BAE">
              <w:rPr>
                <w:sz w:val="24"/>
                <w:szCs w:val="24"/>
              </w:rPr>
              <w:t>.6.</w:t>
            </w:r>
            <w:r w:rsidR="00185BAE" w:rsidRPr="00185BAE">
              <w:rPr>
                <w:sz w:val="24"/>
                <w:szCs w:val="24"/>
              </w:rPr>
              <w:tab/>
              <w:t>Transporte da(s) pessoa(s) segurada(s) por roubo ou furto do veículo.</w:t>
            </w:r>
          </w:p>
          <w:p w14:paraId="20618B25" w14:textId="77777777" w:rsidR="00185BAE" w:rsidRPr="00185BAE" w:rsidRDefault="00185BAE" w:rsidP="00185BAE">
            <w:pPr>
              <w:spacing w:after="0" w:line="240" w:lineRule="auto"/>
              <w:ind w:firstLine="0"/>
              <w:rPr>
                <w:sz w:val="24"/>
                <w:szCs w:val="24"/>
              </w:rPr>
            </w:pPr>
          </w:p>
          <w:p w14:paraId="5923D24C" w14:textId="28A6C121" w:rsidR="00185BAE" w:rsidRPr="00CD1A1C" w:rsidRDefault="00CD1A1C" w:rsidP="00185BAE">
            <w:pPr>
              <w:spacing w:after="0" w:line="240" w:lineRule="auto"/>
              <w:ind w:firstLine="0"/>
              <w:rPr>
                <w:b/>
                <w:bCs/>
                <w:sz w:val="24"/>
                <w:szCs w:val="24"/>
              </w:rPr>
            </w:pPr>
            <w:r>
              <w:rPr>
                <w:b/>
                <w:bCs/>
                <w:sz w:val="24"/>
                <w:szCs w:val="24"/>
              </w:rPr>
              <w:t>3</w:t>
            </w:r>
            <w:r w:rsidR="00185BAE" w:rsidRPr="00CD1A1C">
              <w:rPr>
                <w:b/>
                <w:bCs/>
                <w:sz w:val="24"/>
                <w:szCs w:val="24"/>
              </w:rPr>
              <w:t>.1</w:t>
            </w:r>
            <w:r>
              <w:rPr>
                <w:b/>
                <w:bCs/>
                <w:sz w:val="24"/>
                <w:szCs w:val="24"/>
              </w:rPr>
              <w:t>5</w:t>
            </w:r>
            <w:r w:rsidR="00185BAE" w:rsidRPr="00CD1A1C">
              <w:rPr>
                <w:b/>
                <w:bCs/>
                <w:sz w:val="24"/>
                <w:szCs w:val="24"/>
              </w:rPr>
              <w:t>.</w:t>
            </w:r>
            <w:r w:rsidR="00185BAE" w:rsidRPr="00CD1A1C">
              <w:rPr>
                <w:b/>
                <w:bCs/>
                <w:sz w:val="24"/>
                <w:szCs w:val="24"/>
              </w:rPr>
              <w:tab/>
              <w:t>Da Vistoria:</w:t>
            </w:r>
          </w:p>
          <w:p w14:paraId="4E478EDE" w14:textId="0493FE6B"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5</w:t>
            </w:r>
            <w:r w:rsidR="00185BAE" w:rsidRPr="00185BAE">
              <w:rPr>
                <w:sz w:val="24"/>
                <w:szCs w:val="24"/>
              </w:rPr>
              <w:t>.1.</w:t>
            </w:r>
            <w:r w:rsidR="00185BAE" w:rsidRPr="00185BAE">
              <w:rPr>
                <w:sz w:val="24"/>
                <w:szCs w:val="24"/>
              </w:rPr>
              <w:tab/>
              <w:t xml:space="preserve"> Será facultado à empresa vencedora vistoriar os veículos a serem segurados, em até 05 (cinco) dias úteis contados da data de assinatura do contrato;</w:t>
            </w:r>
          </w:p>
          <w:p w14:paraId="2A40ABA6" w14:textId="4E32A055"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5</w:t>
            </w:r>
            <w:r w:rsidR="00185BAE" w:rsidRPr="00185BAE">
              <w:rPr>
                <w:sz w:val="24"/>
                <w:szCs w:val="24"/>
              </w:rPr>
              <w:t>.2.</w:t>
            </w:r>
            <w:r w:rsidR="00185BAE" w:rsidRPr="00185BAE">
              <w:rPr>
                <w:sz w:val="24"/>
                <w:szCs w:val="24"/>
              </w:rPr>
              <w:tab/>
              <w:t xml:space="preserve"> A vistoria deverá ser agendada previamente, por intermédio do telefone (069) 3217-3847 com a UGA-Unidade de Gestão Administrativa do SEBRAE/RO;</w:t>
            </w:r>
          </w:p>
          <w:p w14:paraId="0E05C059" w14:textId="2F18560D"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5</w:t>
            </w:r>
            <w:r w:rsidR="00185BAE" w:rsidRPr="00185BAE">
              <w:rPr>
                <w:sz w:val="24"/>
                <w:szCs w:val="24"/>
              </w:rPr>
              <w:t>.3.</w:t>
            </w:r>
            <w:r w:rsidR="00185BAE" w:rsidRPr="00185BAE">
              <w:rPr>
                <w:sz w:val="24"/>
                <w:szCs w:val="24"/>
              </w:rPr>
              <w:tab/>
              <w:t>O fato de a CONTRATADA deixar de realizar a vistoria no período previsto no Item 2.14.1 não deverá ser motivo para eximir-se de qualquer obrigação decorrente do objeto, principalmente quanto à cobertura de equipamentos e de acessórios.</w:t>
            </w:r>
          </w:p>
          <w:p w14:paraId="0DB0BCEC" w14:textId="3CBC33D0"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5</w:t>
            </w:r>
            <w:r w:rsidR="00185BAE" w:rsidRPr="00185BAE">
              <w:rPr>
                <w:sz w:val="24"/>
                <w:szCs w:val="24"/>
              </w:rPr>
              <w:t>.4.</w:t>
            </w:r>
            <w:r w:rsidR="00185BAE" w:rsidRPr="00185BAE">
              <w:rPr>
                <w:sz w:val="24"/>
                <w:szCs w:val="24"/>
              </w:rPr>
              <w:tab/>
              <w:t>Consideram-se acessórios: vidros dianteiros, traseiros e laterais, retrovisores, faróis e lanternas.</w:t>
            </w:r>
          </w:p>
          <w:p w14:paraId="504C721D" w14:textId="77777777" w:rsidR="00185BAE" w:rsidRPr="00185BAE" w:rsidRDefault="00185BAE" w:rsidP="00185BAE">
            <w:pPr>
              <w:spacing w:after="0" w:line="240" w:lineRule="auto"/>
              <w:ind w:firstLine="0"/>
              <w:rPr>
                <w:sz w:val="24"/>
                <w:szCs w:val="24"/>
              </w:rPr>
            </w:pPr>
          </w:p>
          <w:p w14:paraId="1FC2AE36" w14:textId="6DCF236A" w:rsidR="00185BAE" w:rsidRPr="00CD1A1C" w:rsidRDefault="00CD1A1C" w:rsidP="00185BAE">
            <w:pPr>
              <w:spacing w:after="0" w:line="240" w:lineRule="auto"/>
              <w:ind w:firstLine="0"/>
              <w:rPr>
                <w:b/>
                <w:bCs/>
                <w:sz w:val="24"/>
                <w:szCs w:val="24"/>
              </w:rPr>
            </w:pPr>
            <w:r>
              <w:rPr>
                <w:b/>
                <w:bCs/>
                <w:sz w:val="24"/>
                <w:szCs w:val="24"/>
              </w:rPr>
              <w:t>3</w:t>
            </w:r>
            <w:r w:rsidR="00185BAE" w:rsidRPr="00CD1A1C">
              <w:rPr>
                <w:b/>
                <w:bCs/>
                <w:sz w:val="24"/>
                <w:szCs w:val="24"/>
              </w:rPr>
              <w:t>.1</w:t>
            </w:r>
            <w:r>
              <w:rPr>
                <w:b/>
                <w:bCs/>
                <w:sz w:val="24"/>
                <w:szCs w:val="24"/>
              </w:rPr>
              <w:t>6</w:t>
            </w:r>
            <w:r w:rsidR="00185BAE" w:rsidRPr="00CD1A1C">
              <w:rPr>
                <w:b/>
                <w:bCs/>
                <w:sz w:val="24"/>
                <w:szCs w:val="24"/>
              </w:rPr>
              <w:t>.</w:t>
            </w:r>
            <w:r w:rsidR="00185BAE" w:rsidRPr="00CD1A1C">
              <w:rPr>
                <w:b/>
                <w:bCs/>
                <w:sz w:val="24"/>
                <w:szCs w:val="24"/>
              </w:rPr>
              <w:tab/>
              <w:t>Da Regulação de Sinistro:</w:t>
            </w:r>
          </w:p>
          <w:p w14:paraId="0AA201C5" w14:textId="1A63E35E"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6</w:t>
            </w:r>
            <w:r w:rsidR="00185BAE" w:rsidRPr="00185BAE">
              <w:rPr>
                <w:sz w:val="24"/>
                <w:szCs w:val="24"/>
              </w:rPr>
              <w:t>.1.</w:t>
            </w:r>
            <w:r w:rsidR="00185BAE" w:rsidRPr="00185BAE">
              <w:rPr>
                <w:sz w:val="24"/>
                <w:szCs w:val="24"/>
              </w:rPr>
              <w:tab/>
              <w:t>Ocorrendo sinistro, a CONTRATADA deverá realizar o exame das causas e as circunstâncias no prazo máximo de 05 (cinco) dias úteis, contados do aviso pela SEBRAE/RO, para caracterizar o risco, suas consequências e concluir sobre a cobertura;</w:t>
            </w:r>
          </w:p>
          <w:p w14:paraId="042AA63B" w14:textId="27DFB0E6"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w:t>
            </w:r>
            <w:r>
              <w:rPr>
                <w:sz w:val="24"/>
                <w:szCs w:val="24"/>
              </w:rPr>
              <w:t>16</w:t>
            </w:r>
            <w:r w:rsidR="00185BAE" w:rsidRPr="00185BAE">
              <w:rPr>
                <w:sz w:val="24"/>
                <w:szCs w:val="24"/>
              </w:rPr>
              <w:t>.</w:t>
            </w:r>
            <w:r>
              <w:rPr>
                <w:sz w:val="24"/>
                <w:szCs w:val="24"/>
              </w:rPr>
              <w:t>2</w:t>
            </w:r>
            <w:r w:rsidR="00185BAE" w:rsidRPr="00185BAE">
              <w:rPr>
                <w:sz w:val="24"/>
                <w:szCs w:val="24"/>
              </w:rPr>
              <w:t>.</w:t>
            </w:r>
            <w:r w:rsidR="00185BAE" w:rsidRPr="00185BAE">
              <w:rPr>
                <w:sz w:val="24"/>
                <w:szCs w:val="24"/>
              </w:rPr>
              <w:tab/>
              <w:t>Decorrido o prazo estabelecido acima e, caso não haja pronunciamento por parte da CONTRATADA, o SEBRAE/RO poderá autorizar a realização de correção do dano, devendo a CONTRATADA arcar com o ônus da execução integralmente;</w:t>
            </w:r>
          </w:p>
          <w:p w14:paraId="7337D9BB" w14:textId="0A159997"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w:t>
            </w:r>
            <w:r>
              <w:rPr>
                <w:sz w:val="24"/>
                <w:szCs w:val="24"/>
              </w:rPr>
              <w:t>16</w:t>
            </w:r>
            <w:r w:rsidR="00185BAE" w:rsidRPr="00185BAE">
              <w:rPr>
                <w:sz w:val="24"/>
                <w:szCs w:val="24"/>
              </w:rPr>
              <w:t>.3.</w:t>
            </w:r>
            <w:r w:rsidR="00185BAE" w:rsidRPr="00185BAE">
              <w:rPr>
                <w:sz w:val="24"/>
                <w:szCs w:val="24"/>
              </w:rPr>
              <w:tab/>
              <w:t xml:space="preserve">Em caso de sinistro em que o veículo aceite recuperação, a escolha da oficina para execução do serviço ficará totalmente a cargo do SEBRAE/RO, não </w:t>
            </w:r>
            <w:r w:rsidRPr="00185BAE">
              <w:rPr>
                <w:sz w:val="24"/>
                <w:szCs w:val="24"/>
              </w:rPr>
              <w:t>cabendo</w:t>
            </w:r>
            <w:r w:rsidR="00185BAE" w:rsidRPr="00185BAE">
              <w:rPr>
                <w:sz w:val="24"/>
                <w:szCs w:val="24"/>
              </w:rPr>
              <w:t xml:space="preserve">, por parte da CONTRATADA, quaisquer impedimentos para liberação da </w:t>
            </w:r>
            <w:r w:rsidRPr="00185BAE">
              <w:rPr>
                <w:sz w:val="24"/>
                <w:szCs w:val="24"/>
              </w:rPr>
              <w:t>execução</w:t>
            </w:r>
            <w:r w:rsidR="00185BAE" w:rsidRPr="00185BAE">
              <w:rPr>
                <w:sz w:val="24"/>
                <w:szCs w:val="24"/>
              </w:rPr>
              <w:t xml:space="preserve"> do serviço;</w:t>
            </w:r>
          </w:p>
          <w:p w14:paraId="40A8D2E5" w14:textId="642B9261"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6</w:t>
            </w:r>
            <w:r w:rsidR="00185BAE" w:rsidRPr="00185BAE">
              <w:rPr>
                <w:sz w:val="24"/>
                <w:szCs w:val="24"/>
              </w:rPr>
              <w:t>.4.</w:t>
            </w:r>
            <w:r w:rsidR="00185BAE" w:rsidRPr="00185BAE">
              <w:rPr>
                <w:sz w:val="24"/>
                <w:szCs w:val="24"/>
              </w:rPr>
              <w:tab/>
              <w:t>O prazo máximo para as indenizações decorrentes de sinistro não poderá ser superior a 30 (trinta) dias da data de entrega dos documentos necessários pelo SEBRAE/RO à CONTRATADA;</w:t>
            </w:r>
          </w:p>
          <w:p w14:paraId="27AF6DB0" w14:textId="3C1453BD"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6</w:t>
            </w:r>
            <w:r w:rsidR="00185BAE" w:rsidRPr="00185BAE">
              <w:rPr>
                <w:sz w:val="24"/>
                <w:szCs w:val="24"/>
              </w:rPr>
              <w:t>.5.</w:t>
            </w:r>
            <w:r w:rsidR="00185BAE" w:rsidRPr="00185BAE">
              <w:rPr>
                <w:sz w:val="24"/>
                <w:szCs w:val="24"/>
              </w:rPr>
              <w:tab/>
              <w:t xml:space="preserve">No caso de descumprimento do prazo estabelecido acima, a seguradora </w:t>
            </w:r>
            <w:r w:rsidRPr="00185BAE">
              <w:rPr>
                <w:sz w:val="24"/>
                <w:szCs w:val="24"/>
              </w:rPr>
              <w:t>contratada</w:t>
            </w:r>
            <w:r w:rsidR="00185BAE" w:rsidRPr="00185BAE">
              <w:rPr>
                <w:sz w:val="24"/>
                <w:szCs w:val="24"/>
              </w:rPr>
              <w:t xml:space="preserve"> ficará sujeita a multa diária correspondente a 0,2% do valor da indenização até o limite de 20%, além das demais previstas nesta contratação.</w:t>
            </w:r>
          </w:p>
          <w:p w14:paraId="100FD241" w14:textId="77777777" w:rsidR="00185BAE" w:rsidRPr="00185BAE" w:rsidRDefault="00185BAE" w:rsidP="00185BAE">
            <w:pPr>
              <w:spacing w:after="0" w:line="240" w:lineRule="auto"/>
              <w:ind w:firstLine="0"/>
              <w:rPr>
                <w:sz w:val="24"/>
                <w:szCs w:val="24"/>
              </w:rPr>
            </w:pPr>
          </w:p>
          <w:p w14:paraId="4A01CEDF" w14:textId="6D7B6F6B" w:rsidR="00185BAE" w:rsidRPr="00CD1A1C" w:rsidRDefault="00CD1A1C" w:rsidP="00185BAE">
            <w:pPr>
              <w:spacing w:after="0" w:line="240" w:lineRule="auto"/>
              <w:ind w:firstLine="0"/>
              <w:rPr>
                <w:b/>
                <w:bCs/>
                <w:sz w:val="24"/>
                <w:szCs w:val="24"/>
              </w:rPr>
            </w:pPr>
            <w:r>
              <w:rPr>
                <w:b/>
                <w:bCs/>
                <w:sz w:val="24"/>
                <w:szCs w:val="24"/>
              </w:rPr>
              <w:t>3</w:t>
            </w:r>
            <w:r w:rsidR="00185BAE" w:rsidRPr="00CD1A1C">
              <w:rPr>
                <w:b/>
                <w:bCs/>
                <w:sz w:val="24"/>
                <w:szCs w:val="24"/>
              </w:rPr>
              <w:t>.1</w:t>
            </w:r>
            <w:r>
              <w:rPr>
                <w:b/>
                <w:bCs/>
                <w:sz w:val="24"/>
                <w:szCs w:val="24"/>
              </w:rPr>
              <w:t>7</w:t>
            </w:r>
            <w:r w:rsidR="00185BAE" w:rsidRPr="00CD1A1C">
              <w:rPr>
                <w:b/>
                <w:bCs/>
                <w:sz w:val="24"/>
                <w:szCs w:val="24"/>
              </w:rPr>
              <w:t>.</w:t>
            </w:r>
            <w:r w:rsidR="00185BAE" w:rsidRPr="00CD1A1C">
              <w:rPr>
                <w:b/>
                <w:bCs/>
                <w:sz w:val="24"/>
                <w:szCs w:val="24"/>
              </w:rPr>
              <w:tab/>
              <w:t>Da Indenização:</w:t>
            </w:r>
          </w:p>
          <w:p w14:paraId="426A10E3" w14:textId="243827D6"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7</w:t>
            </w:r>
            <w:r w:rsidR="00185BAE" w:rsidRPr="00185BAE">
              <w:rPr>
                <w:sz w:val="24"/>
                <w:szCs w:val="24"/>
              </w:rPr>
              <w:t>.1.</w:t>
            </w:r>
            <w:r w:rsidR="00185BAE" w:rsidRPr="00185BAE">
              <w:rPr>
                <w:sz w:val="24"/>
                <w:szCs w:val="24"/>
              </w:rPr>
              <w:tab/>
              <w:t>Todas as despesas de salvamento durante e após a ocorrência de um sinistro ocorrerão, obrigatoriamente, por conta da CONTRATADA;</w:t>
            </w:r>
          </w:p>
          <w:p w14:paraId="7A16A010" w14:textId="5ED11384"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7</w:t>
            </w:r>
            <w:r w:rsidR="00185BAE" w:rsidRPr="00185BAE">
              <w:rPr>
                <w:sz w:val="24"/>
                <w:szCs w:val="24"/>
              </w:rPr>
              <w:t>.2.</w:t>
            </w:r>
            <w:r w:rsidR="00185BAE" w:rsidRPr="00185BAE">
              <w:rPr>
                <w:sz w:val="24"/>
                <w:szCs w:val="24"/>
              </w:rPr>
              <w:tab/>
              <w:t xml:space="preserve">Os danos materialmente comprovados, causados pela seguradora ou por </w:t>
            </w:r>
            <w:r w:rsidR="001A0A7C" w:rsidRPr="00185BAE">
              <w:rPr>
                <w:sz w:val="24"/>
                <w:szCs w:val="24"/>
              </w:rPr>
              <w:t>terceiros</w:t>
            </w:r>
            <w:r w:rsidR="00185BAE" w:rsidRPr="00185BAE">
              <w:rPr>
                <w:sz w:val="24"/>
                <w:szCs w:val="24"/>
              </w:rPr>
              <w:t>, na tentativa de evitar o sinistro ou minorar o dano ou salvar a coisa serão de total responsabilidade da CONTRATADA;</w:t>
            </w:r>
          </w:p>
          <w:p w14:paraId="51079094" w14:textId="0BDC854D" w:rsidR="00185BAE" w:rsidRPr="00185BAE" w:rsidRDefault="00CD1A1C"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7</w:t>
            </w:r>
            <w:r w:rsidR="00185BAE" w:rsidRPr="00185BAE">
              <w:rPr>
                <w:sz w:val="24"/>
                <w:szCs w:val="24"/>
              </w:rPr>
              <w:t>.3.</w:t>
            </w:r>
            <w:r w:rsidR="00185BAE" w:rsidRPr="00185BAE">
              <w:rPr>
                <w:sz w:val="24"/>
                <w:szCs w:val="24"/>
              </w:rPr>
              <w:tab/>
              <w:t xml:space="preserve">Na ausência de cobertura específica, deverá ser utilizado até a totalidade do </w:t>
            </w:r>
            <w:r w:rsidR="001A0A7C" w:rsidRPr="00185BAE">
              <w:rPr>
                <w:sz w:val="24"/>
                <w:szCs w:val="24"/>
              </w:rPr>
              <w:t>limite</w:t>
            </w:r>
            <w:r w:rsidR="00185BAE" w:rsidRPr="00185BAE">
              <w:rPr>
                <w:sz w:val="24"/>
                <w:szCs w:val="24"/>
              </w:rPr>
              <w:t xml:space="preserve"> máximo da garantia contratada para cobrir despesas de salvamento e os </w:t>
            </w:r>
            <w:r w:rsidR="001A0A7C" w:rsidRPr="00185BAE">
              <w:rPr>
                <w:sz w:val="24"/>
                <w:szCs w:val="24"/>
              </w:rPr>
              <w:t>dá-nos</w:t>
            </w:r>
            <w:r w:rsidR="00185BAE" w:rsidRPr="00185BAE">
              <w:rPr>
                <w:sz w:val="24"/>
                <w:szCs w:val="24"/>
              </w:rPr>
              <w:t xml:space="preserve"> materiais comprovadamente causados pelo SEBRAE/RO e/ou por terceiros na tentativa de evitar o sinistro, minorar o dano ou salvar a coisa.</w:t>
            </w:r>
          </w:p>
          <w:p w14:paraId="2A4266E4" w14:textId="77777777" w:rsidR="00185BAE" w:rsidRPr="00185BAE" w:rsidRDefault="00185BAE" w:rsidP="00185BAE">
            <w:pPr>
              <w:spacing w:after="0" w:line="240" w:lineRule="auto"/>
              <w:ind w:firstLine="0"/>
              <w:rPr>
                <w:sz w:val="24"/>
                <w:szCs w:val="24"/>
              </w:rPr>
            </w:pPr>
          </w:p>
          <w:p w14:paraId="50720C99" w14:textId="61E1A80A" w:rsidR="00185BAE" w:rsidRPr="00CD1A1C" w:rsidRDefault="00EE5175" w:rsidP="00185BAE">
            <w:pPr>
              <w:spacing w:after="0" w:line="240" w:lineRule="auto"/>
              <w:ind w:firstLine="0"/>
              <w:rPr>
                <w:b/>
                <w:bCs/>
                <w:sz w:val="24"/>
                <w:szCs w:val="24"/>
              </w:rPr>
            </w:pPr>
            <w:r>
              <w:rPr>
                <w:b/>
                <w:bCs/>
                <w:sz w:val="24"/>
                <w:szCs w:val="24"/>
              </w:rPr>
              <w:t>3</w:t>
            </w:r>
            <w:r w:rsidR="00185BAE" w:rsidRPr="00CD1A1C">
              <w:rPr>
                <w:b/>
                <w:bCs/>
                <w:sz w:val="24"/>
                <w:szCs w:val="24"/>
              </w:rPr>
              <w:t>.1</w:t>
            </w:r>
            <w:r>
              <w:rPr>
                <w:b/>
                <w:bCs/>
                <w:sz w:val="24"/>
                <w:szCs w:val="24"/>
              </w:rPr>
              <w:t>8</w:t>
            </w:r>
            <w:r w:rsidR="00185BAE" w:rsidRPr="00CD1A1C">
              <w:rPr>
                <w:b/>
                <w:bCs/>
                <w:sz w:val="24"/>
                <w:szCs w:val="24"/>
              </w:rPr>
              <w:t>.</w:t>
            </w:r>
            <w:r w:rsidR="00185BAE" w:rsidRPr="00CD1A1C">
              <w:rPr>
                <w:b/>
                <w:bCs/>
                <w:sz w:val="24"/>
                <w:szCs w:val="24"/>
              </w:rPr>
              <w:tab/>
              <w:t>Da Indenização Integral:</w:t>
            </w:r>
          </w:p>
          <w:p w14:paraId="425A2645" w14:textId="5810C4EB" w:rsidR="00185BAE" w:rsidRPr="00185BAE" w:rsidRDefault="00EE5175"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8</w:t>
            </w:r>
            <w:r w:rsidR="00185BAE" w:rsidRPr="00185BAE">
              <w:rPr>
                <w:sz w:val="24"/>
                <w:szCs w:val="24"/>
              </w:rPr>
              <w:t>.1.</w:t>
            </w:r>
            <w:r w:rsidR="00185BAE" w:rsidRPr="00185BAE">
              <w:rPr>
                <w:sz w:val="24"/>
                <w:szCs w:val="24"/>
              </w:rPr>
              <w:tab/>
              <w:t>Será caracterizada a indenização integral quando os prejuízos, resultantes de um mesmo sinistro, atingirem ou ultrapassarem a quantia de 75% (setenta e cinco por cento) do valor referenciado;</w:t>
            </w:r>
          </w:p>
          <w:p w14:paraId="177AF2FF" w14:textId="531F019D" w:rsidR="00185BAE" w:rsidRPr="00185BAE" w:rsidRDefault="00EE5175"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8</w:t>
            </w:r>
            <w:r w:rsidR="00185BAE" w:rsidRPr="00185BAE">
              <w:rPr>
                <w:sz w:val="24"/>
                <w:szCs w:val="24"/>
              </w:rPr>
              <w:t>.2.</w:t>
            </w:r>
            <w:r w:rsidR="00185BAE" w:rsidRPr="00185BAE">
              <w:rPr>
                <w:sz w:val="24"/>
                <w:szCs w:val="24"/>
              </w:rPr>
              <w:tab/>
              <w:t>Em caso de indenização integral a CONTRATADA, não poderá deduzir do valor referenciado, os valores concernentes a avarias previamente constatadas;</w:t>
            </w:r>
          </w:p>
          <w:p w14:paraId="62C8D084" w14:textId="23D9C1F9" w:rsidR="00185BAE" w:rsidRPr="00185BAE" w:rsidRDefault="00EE5175" w:rsidP="00185BAE">
            <w:pPr>
              <w:spacing w:after="0" w:line="240" w:lineRule="auto"/>
              <w:ind w:firstLine="0"/>
              <w:rPr>
                <w:sz w:val="24"/>
                <w:szCs w:val="24"/>
              </w:rPr>
            </w:pPr>
            <w:r>
              <w:rPr>
                <w:sz w:val="24"/>
                <w:szCs w:val="24"/>
              </w:rPr>
              <w:lastRenderedPageBreak/>
              <w:t>3</w:t>
            </w:r>
            <w:r w:rsidR="00185BAE" w:rsidRPr="00185BAE">
              <w:rPr>
                <w:sz w:val="24"/>
                <w:szCs w:val="24"/>
              </w:rPr>
              <w:t>.1</w:t>
            </w:r>
            <w:r>
              <w:rPr>
                <w:sz w:val="24"/>
                <w:szCs w:val="24"/>
              </w:rPr>
              <w:t>8</w:t>
            </w:r>
            <w:r w:rsidR="00185BAE" w:rsidRPr="00185BAE">
              <w:rPr>
                <w:sz w:val="24"/>
                <w:szCs w:val="24"/>
              </w:rPr>
              <w:t>.3.</w:t>
            </w:r>
            <w:r w:rsidR="00185BAE" w:rsidRPr="00185BAE">
              <w:rPr>
                <w:sz w:val="24"/>
                <w:szCs w:val="24"/>
              </w:rPr>
              <w:tab/>
              <w:t>Na liquidação de sinistros por indenização integral, o documento de transferência de propriedade do veículo deverá ser previamente preenchido com os dados do proprietário do mesmo e da sociedade seguradora.</w:t>
            </w:r>
          </w:p>
          <w:p w14:paraId="4CF4346A" w14:textId="77777777" w:rsidR="00185BAE" w:rsidRPr="00185BAE" w:rsidRDefault="00185BAE" w:rsidP="00185BAE">
            <w:pPr>
              <w:spacing w:after="0" w:line="240" w:lineRule="auto"/>
              <w:ind w:firstLine="0"/>
              <w:rPr>
                <w:sz w:val="24"/>
                <w:szCs w:val="24"/>
              </w:rPr>
            </w:pPr>
          </w:p>
          <w:p w14:paraId="1F98C3AA" w14:textId="3A3F449E" w:rsidR="00185BAE" w:rsidRPr="00EE5175" w:rsidRDefault="00EE5175" w:rsidP="00185BAE">
            <w:pPr>
              <w:spacing w:after="0" w:line="240" w:lineRule="auto"/>
              <w:ind w:firstLine="0"/>
              <w:rPr>
                <w:b/>
                <w:bCs/>
                <w:sz w:val="24"/>
                <w:szCs w:val="24"/>
              </w:rPr>
            </w:pPr>
            <w:r w:rsidRPr="00EE5175">
              <w:rPr>
                <w:b/>
                <w:bCs/>
                <w:sz w:val="24"/>
                <w:szCs w:val="24"/>
              </w:rPr>
              <w:t>3</w:t>
            </w:r>
            <w:r w:rsidR="00185BAE" w:rsidRPr="00EE5175">
              <w:rPr>
                <w:b/>
                <w:bCs/>
                <w:sz w:val="24"/>
                <w:szCs w:val="24"/>
              </w:rPr>
              <w:t>.1</w:t>
            </w:r>
            <w:r w:rsidRPr="00EE5175">
              <w:rPr>
                <w:b/>
                <w:bCs/>
                <w:sz w:val="24"/>
                <w:szCs w:val="24"/>
              </w:rPr>
              <w:t>9</w:t>
            </w:r>
            <w:r w:rsidR="00185BAE" w:rsidRPr="00EE5175">
              <w:rPr>
                <w:b/>
                <w:bCs/>
                <w:sz w:val="24"/>
                <w:szCs w:val="24"/>
              </w:rPr>
              <w:t>.</w:t>
            </w:r>
            <w:r w:rsidR="00185BAE" w:rsidRPr="00EE5175">
              <w:rPr>
                <w:b/>
                <w:bCs/>
                <w:sz w:val="24"/>
                <w:szCs w:val="24"/>
              </w:rPr>
              <w:tab/>
              <w:t>Do Questionário de Avaliação de Risco:</w:t>
            </w:r>
          </w:p>
          <w:p w14:paraId="42971458" w14:textId="5929CDA6" w:rsidR="00185BAE" w:rsidRPr="00185BAE" w:rsidRDefault="00EE5175" w:rsidP="00185BAE">
            <w:pPr>
              <w:spacing w:after="0" w:line="240" w:lineRule="auto"/>
              <w:ind w:firstLine="0"/>
              <w:rPr>
                <w:sz w:val="24"/>
                <w:szCs w:val="24"/>
              </w:rPr>
            </w:pPr>
            <w:r>
              <w:rPr>
                <w:sz w:val="24"/>
                <w:szCs w:val="24"/>
              </w:rPr>
              <w:t>3.19.1.</w:t>
            </w:r>
            <w:r w:rsidR="00185BAE" w:rsidRPr="00185BAE">
              <w:rPr>
                <w:sz w:val="24"/>
                <w:szCs w:val="24"/>
              </w:rPr>
              <w:tab/>
              <w:t>Os itens deverão ser contratados sem perfil do principal condutor, em decorrência de que os empregados e dirigentes dirigem os veículos do SEBRAE/RO;</w:t>
            </w:r>
          </w:p>
          <w:p w14:paraId="38F447AA" w14:textId="0AAAB37B" w:rsidR="00185BAE" w:rsidRPr="00185BAE" w:rsidRDefault="00EE5175" w:rsidP="00185BAE">
            <w:pPr>
              <w:spacing w:after="0" w:line="240" w:lineRule="auto"/>
              <w:ind w:firstLine="0"/>
              <w:rPr>
                <w:sz w:val="24"/>
                <w:szCs w:val="24"/>
              </w:rPr>
            </w:pPr>
            <w:r>
              <w:rPr>
                <w:sz w:val="24"/>
                <w:szCs w:val="24"/>
              </w:rPr>
              <w:t>3</w:t>
            </w:r>
            <w:r w:rsidR="00185BAE" w:rsidRPr="00185BAE">
              <w:rPr>
                <w:sz w:val="24"/>
                <w:szCs w:val="24"/>
              </w:rPr>
              <w:t>.1</w:t>
            </w:r>
            <w:r>
              <w:rPr>
                <w:sz w:val="24"/>
                <w:szCs w:val="24"/>
              </w:rPr>
              <w:t>9</w:t>
            </w:r>
            <w:r w:rsidR="00185BAE" w:rsidRPr="00185BAE">
              <w:rPr>
                <w:sz w:val="24"/>
                <w:szCs w:val="24"/>
              </w:rPr>
              <w:t>.2.</w:t>
            </w:r>
            <w:r w:rsidR="00185BAE" w:rsidRPr="00185BAE">
              <w:rPr>
                <w:sz w:val="24"/>
                <w:szCs w:val="24"/>
              </w:rPr>
              <w:tab/>
              <w:t>Os veículos serão conduzidos por empregados, categoria B, D ou E, enquanto no SEBRAE/RO, permanecerão recolhidos em estacionamento fechado e privativo;</w:t>
            </w:r>
          </w:p>
          <w:p w14:paraId="72E48625" w14:textId="0E6E1A7B" w:rsidR="00AC59E0" w:rsidRPr="00185BAE" w:rsidRDefault="00185BAE" w:rsidP="00185BAE">
            <w:pPr>
              <w:spacing w:after="0" w:line="240" w:lineRule="auto"/>
              <w:ind w:firstLine="0"/>
              <w:rPr>
                <w:sz w:val="24"/>
                <w:szCs w:val="24"/>
              </w:rPr>
            </w:pPr>
            <w:r w:rsidRPr="00185BAE">
              <w:rPr>
                <w:sz w:val="24"/>
                <w:szCs w:val="24"/>
              </w:rPr>
              <w:t>Devido às características peculiares do serviço, o questionário de avaliação de risco não será aplicado, não motivando o descumprimento das obrigações pertinentes a esse objeto.</w:t>
            </w:r>
          </w:p>
          <w:p w14:paraId="5D1B818A" w14:textId="6CA34003" w:rsidR="00BE0F4E" w:rsidRPr="00EA6617" w:rsidRDefault="00BE0F4E" w:rsidP="007C427C">
            <w:pPr>
              <w:spacing w:after="0" w:line="240" w:lineRule="auto"/>
              <w:ind w:firstLine="0"/>
              <w:rPr>
                <w:b/>
                <w:bCs/>
                <w:sz w:val="24"/>
                <w:szCs w:val="24"/>
              </w:rPr>
            </w:pPr>
          </w:p>
        </w:tc>
      </w:tr>
      <w:tr w:rsidR="00CB0320" w:rsidRPr="00EA6617" w14:paraId="3B656F1A" w14:textId="77777777" w:rsidTr="00036A4E">
        <w:trPr>
          <w:trHeight w:val="13886"/>
        </w:trPr>
        <w:tc>
          <w:tcPr>
            <w:tcW w:w="9498" w:type="dxa"/>
            <w:tcBorders>
              <w:top w:val="single" w:sz="4" w:space="0" w:color="auto"/>
              <w:bottom w:val="single" w:sz="4" w:space="0" w:color="auto"/>
            </w:tcBorders>
          </w:tcPr>
          <w:p w14:paraId="2969F53E" w14:textId="16F952E2" w:rsidR="00CB0320" w:rsidRPr="00EA6617" w:rsidRDefault="00B05DD3" w:rsidP="00752FB5">
            <w:pPr>
              <w:pStyle w:val="PargrafodaLista"/>
              <w:numPr>
                <w:ilvl w:val="0"/>
                <w:numId w:val="3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52FB5">
            <w:pPr>
              <w:pStyle w:val="PargrafodaLista"/>
              <w:numPr>
                <w:ilvl w:val="1"/>
                <w:numId w:val="3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Ressarcir os eventuais prejuízos causados ao Sebrae/RO e/ou a terceiros, provocados por ineficiência ou irregularidades cometidas por seus empregados ou prepostos na execução dos serviços contratados, exceto em </w:t>
            </w:r>
            <w:r w:rsidRPr="00EA6617">
              <w:rPr>
                <w:sz w:val="24"/>
                <w:szCs w:val="24"/>
              </w:rPr>
              <w:lastRenderedPageBreak/>
              <w:t>casos fortuitos ou de força maior contemplados no Código Civil Brasileiro, isentando em qualquer 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4457B3"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54DD13A" w14:textId="302F8650" w:rsidR="004457B3" w:rsidRPr="004457B3" w:rsidRDefault="004457B3" w:rsidP="004457B3">
            <w:pPr>
              <w:pStyle w:val="PargrafodaLista"/>
              <w:numPr>
                <w:ilvl w:val="0"/>
                <w:numId w:val="23"/>
              </w:numPr>
              <w:tabs>
                <w:tab w:val="left" w:pos="30"/>
                <w:tab w:val="left" w:pos="319"/>
              </w:tabs>
              <w:spacing w:after="0" w:line="240" w:lineRule="auto"/>
              <w:contextualSpacing w:val="0"/>
              <w:rPr>
                <w:color w:val="000000"/>
                <w:sz w:val="24"/>
                <w:szCs w:val="24"/>
              </w:rPr>
            </w:pPr>
            <w:r w:rsidRPr="004457B3">
              <w:rPr>
                <w:color w:val="000000"/>
                <w:sz w:val="24"/>
                <w:szCs w:val="24"/>
              </w:rPr>
              <w:t>Honrar os bônus adquiridos no contrato vigente;</w:t>
            </w:r>
          </w:p>
          <w:p w14:paraId="35605BBD" w14:textId="569D7A95" w:rsidR="004457B3" w:rsidRPr="004457B3" w:rsidRDefault="004457B3" w:rsidP="004457B3">
            <w:pPr>
              <w:pStyle w:val="PargrafodaLista"/>
              <w:numPr>
                <w:ilvl w:val="0"/>
                <w:numId w:val="23"/>
              </w:numPr>
              <w:tabs>
                <w:tab w:val="left" w:pos="30"/>
                <w:tab w:val="left" w:pos="319"/>
              </w:tabs>
              <w:spacing w:after="0" w:line="240" w:lineRule="auto"/>
              <w:contextualSpacing w:val="0"/>
              <w:rPr>
                <w:color w:val="000000"/>
                <w:sz w:val="24"/>
                <w:szCs w:val="24"/>
              </w:rPr>
            </w:pPr>
            <w:r w:rsidRPr="004457B3">
              <w:rPr>
                <w:color w:val="000000"/>
                <w:sz w:val="24"/>
                <w:szCs w:val="24"/>
              </w:rPr>
              <w:t>Prestar assistência 24 horas;</w:t>
            </w:r>
          </w:p>
          <w:p w14:paraId="4CAC27F1" w14:textId="5F5B01D6" w:rsidR="004457B3" w:rsidRPr="004457B3" w:rsidRDefault="004457B3" w:rsidP="004457B3">
            <w:pPr>
              <w:pStyle w:val="PargrafodaLista"/>
              <w:numPr>
                <w:ilvl w:val="0"/>
                <w:numId w:val="23"/>
              </w:numPr>
              <w:tabs>
                <w:tab w:val="left" w:pos="30"/>
                <w:tab w:val="left" w:pos="319"/>
              </w:tabs>
              <w:spacing w:after="0" w:line="240" w:lineRule="auto"/>
              <w:contextualSpacing w:val="0"/>
              <w:rPr>
                <w:color w:val="000000"/>
                <w:sz w:val="24"/>
                <w:szCs w:val="24"/>
              </w:rPr>
            </w:pPr>
            <w:r w:rsidRPr="004457B3">
              <w:rPr>
                <w:color w:val="000000"/>
                <w:sz w:val="24"/>
                <w:szCs w:val="24"/>
              </w:rPr>
              <w:t>Especificar na proposta valor da importância segurada;</w:t>
            </w:r>
          </w:p>
          <w:p w14:paraId="038530EE" w14:textId="29A33717" w:rsidR="004457B3" w:rsidRPr="004457B3" w:rsidRDefault="004457B3" w:rsidP="004457B3">
            <w:pPr>
              <w:pStyle w:val="PargrafodaLista"/>
              <w:numPr>
                <w:ilvl w:val="0"/>
                <w:numId w:val="23"/>
              </w:numPr>
              <w:tabs>
                <w:tab w:val="left" w:pos="30"/>
                <w:tab w:val="left" w:pos="319"/>
              </w:tabs>
              <w:spacing w:after="0" w:line="240" w:lineRule="auto"/>
              <w:contextualSpacing w:val="0"/>
              <w:rPr>
                <w:color w:val="000000"/>
                <w:sz w:val="24"/>
                <w:szCs w:val="24"/>
              </w:rPr>
            </w:pPr>
            <w:r w:rsidRPr="004457B3">
              <w:rPr>
                <w:color w:val="000000"/>
                <w:sz w:val="24"/>
                <w:szCs w:val="24"/>
              </w:rPr>
              <w:t>Enviar um representante no prazo de 24 horas, para atender aos chamados do SEBRAE/RO, sempre que se fizer necessário;</w:t>
            </w:r>
          </w:p>
          <w:p w14:paraId="27B2CEEA" w14:textId="067CB281" w:rsidR="004457B3" w:rsidRPr="004457B3" w:rsidRDefault="004457B3" w:rsidP="004457B3">
            <w:pPr>
              <w:pStyle w:val="PargrafodaLista"/>
              <w:numPr>
                <w:ilvl w:val="0"/>
                <w:numId w:val="23"/>
              </w:numPr>
              <w:tabs>
                <w:tab w:val="left" w:pos="30"/>
                <w:tab w:val="left" w:pos="319"/>
              </w:tabs>
              <w:spacing w:after="0" w:line="240" w:lineRule="auto"/>
              <w:contextualSpacing w:val="0"/>
              <w:rPr>
                <w:color w:val="000000"/>
                <w:sz w:val="24"/>
                <w:szCs w:val="24"/>
              </w:rPr>
            </w:pPr>
            <w:r w:rsidRPr="004457B3">
              <w:rPr>
                <w:color w:val="000000"/>
                <w:sz w:val="24"/>
                <w:szCs w:val="24"/>
              </w:rPr>
              <w:t>Adotas as providências necessárias ao pagamento da indenização devida obedecendo aos prazos estabelecidos pela SUSEP(Superintendência de Seguros Privados) após a entrega, por parte do SEBRAE/RO de todos os documentos comprobatórios da ocorrência do sinistro;</w:t>
            </w:r>
          </w:p>
          <w:p w14:paraId="11B8A02E" w14:textId="11953B4B" w:rsidR="004457B3" w:rsidRPr="004457B3" w:rsidRDefault="004457B3" w:rsidP="004457B3">
            <w:pPr>
              <w:pStyle w:val="PargrafodaLista"/>
              <w:numPr>
                <w:ilvl w:val="0"/>
                <w:numId w:val="23"/>
              </w:numPr>
              <w:tabs>
                <w:tab w:val="left" w:pos="30"/>
                <w:tab w:val="left" w:pos="319"/>
              </w:tabs>
              <w:spacing w:after="0" w:line="240" w:lineRule="auto"/>
              <w:contextualSpacing w:val="0"/>
              <w:rPr>
                <w:color w:val="000000"/>
                <w:sz w:val="24"/>
                <w:szCs w:val="24"/>
              </w:rPr>
            </w:pPr>
            <w:r w:rsidRPr="004457B3">
              <w:rPr>
                <w:color w:val="000000"/>
                <w:sz w:val="24"/>
                <w:szCs w:val="24"/>
              </w:rPr>
              <w:t>Permanecer como único e total responsável, perante o SEBRAE/RO pela cobertura do seguro contratado, inclusive do ponto de vista técnico, respondendo pela quantidade e presteza no atendimento, principalmente quando da regulação dos sinistros porventura ocorridos e quanto ao pagamento da indenização devida;</w:t>
            </w:r>
          </w:p>
          <w:p w14:paraId="72E5CEE3" w14:textId="7ED9BDF6" w:rsidR="004457B3" w:rsidRPr="004457B3" w:rsidRDefault="004457B3" w:rsidP="004457B3">
            <w:pPr>
              <w:pStyle w:val="PargrafodaLista"/>
              <w:numPr>
                <w:ilvl w:val="0"/>
                <w:numId w:val="23"/>
              </w:numPr>
              <w:tabs>
                <w:tab w:val="left" w:pos="30"/>
                <w:tab w:val="left" w:pos="319"/>
              </w:tabs>
              <w:spacing w:after="0" w:line="240" w:lineRule="auto"/>
              <w:contextualSpacing w:val="0"/>
              <w:rPr>
                <w:color w:val="000000"/>
                <w:sz w:val="24"/>
                <w:szCs w:val="24"/>
              </w:rPr>
            </w:pPr>
            <w:r w:rsidRPr="004457B3">
              <w:rPr>
                <w:color w:val="000000"/>
                <w:sz w:val="24"/>
                <w:szCs w:val="24"/>
              </w:rPr>
              <w:t>Havendo sinistro que obrigue a realização de serviços, estes deverão ser executados obrigatoriamente em empresa livremente escolhida pelo SEBRAE/RO ou em concessionária autorizada ou empresa credenciada indicada pela Seguradora, desde que tenha aprovação e autorização do SEBRAE/RO, observando que a reposição de peças será executada utilizando-se de peças originais;</w:t>
            </w:r>
          </w:p>
          <w:p w14:paraId="3AACB19B" w14:textId="77777777" w:rsidR="004457B3" w:rsidRPr="00EA6617" w:rsidRDefault="004457B3" w:rsidP="002D74EC">
            <w:pPr>
              <w:pStyle w:val="PargrafodaLista"/>
              <w:numPr>
                <w:ilvl w:val="0"/>
                <w:numId w:val="23"/>
              </w:numPr>
              <w:tabs>
                <w:tab w:val="left" w:pos="30"/>
                <w:tab w:val="left" w:pos="319"/>
              </w:tabs>
              <w:spacing w:after="0" w:line="240" w:lineRule="auto"/>
              <w:contextualSpacing w:val="0"/>
              <w:rPr>
                <w:color w:val="000000"/>
                <w:sz w:val="24"/>
                <w:szCs w:val="24"/>
              </w:rPr>
            </w:pP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412ECC6E" w14:textId="7458DEB4" w:rsidR="00FC0336" w:rsidRPr="004457B3" w:rsidRDefault="002D74EC" w:rsidP="004457B3">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r w:rsidR="004457B3">
              <w:rPr>
                <w:sz w:val="24"/>
                <w:szCs w:val="24"/>
              </w:rPr>
              <w:t>.</w:t>
            </w:r>
          </w:p>
        </w:tc>
      </w:tr>
      <w:tr w:rsidR="00CB0320" w:rsidRPr="00EA6617" w14:paraId="6DA7AB8F" w14:textId="77777777" w:rsidTr="00036A4E">
        <w:trPr>
          <w:trHeight w:val="7791"/>
        </w:trPr>
        <w:tc>
          <w:tcPr>
            <w:tcW w:w="9498" w:type="dxa"/>
            <w:tcBorders>
              <w:bottom w:val="single" w:sz="4" w:space="0" w:color="auto"/>
            </w:tcBorders>
          </w:tcPr>
          <w:p w14:paraId="42F94051" w14:textId="77777777" w:rsidR="006043AC" w:rsidRPr="00EA6617" w:rsidRDefault="00B05DD3" w:rsidP="00752FB5">
            <w:pPr>
              <w:pStyle w:val="PargrafodaLista"/>
              <w:numPr>
                <w:ilvl w:val="1"/>
                <w:numId w:val="36"/>
              </w:numPr>
              <w:tabs>
                <w:tab w:val="left" w:pos="35"/>
                <w:tab w:val="left" w:pos="319"/>
              </w:tabs>
              <w:spacing w:after="0" w:line="240" w:lineRule="auto"/>
              <w:ind w:left="0" w:firstLine="0"/>
              <w:contextualSpacing w:val="0"/>
              <w:rPr>
                <w:b/>
                <w:bCs/>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16A11F48" w14:textId="3883013F" w:rsidR="00EA6617" w:rsidRPr="00EA6617" w:rsidRDefault="00EA6617" w:rsidP="00EA6617">
            <w:pPr>
              <w:tabs>
                <w:tab w:val="left" w:pos="35"/>
                <w:tab w:val="left" w:pos="319"/>
              </w:tabs>
              <w:spacing w:after="0" w:line="240" w:lineRule="auto"/>
              <w:ind w:firstLine="0"/>
              <w:contextualSpacing w:val="0"/>
              <w:rPr>
                <w:i/>
                <w:iCs/>
                <w:color w:val="FF0000"/>
                <w:kern w:val="2"/>
                <w:sz w:val="20"/>
                <w:szCs w:val="20"/>
                <w:lang w:val="pt-PT"/>
              </w:rPr>
            </w:pPr>
          </w:p>
          <w:p w14:paraId="26DB752E" w14:textId="77777777" w:rsidR="006043AC" w:rsidRPr="00EA6617" w:rsidRDefault="006043AC" w:rsidP="007C427C">
            <w:pPr>
              <w:tabs>
                <w:tab w:val="left" w:pos="35"/>
                <w:tab w:val="left" w:pos="319"/>
              </w:tabs>
              <w:spacing w:after="0" w:line="240" w:lineRule="auto"/>
              <w:ind w:firstLine="0"/>
              <w:contextualSpacing w:val="0"/>
              <w:rPr>
                <w:bCs/>
                <w:color w:val="000000"/>
                <w:kern w:val="2"/>
                <w:sz w:val="24"/>
                <w:szCs w:val="24"/>
                <w:lang w:val="pt-PT"/>
              </w:rPr>
            </w:pP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13C3F6CE" w14:textId="77777777" w:rsidR="00CB0320"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77777777" w:rsidR="00A7100C" w:rsidRPr="00EA6617" w:rsidRDefault="00A7100C" w:rsidP="00A7100C">
            <w:pPr>
              <w:spacing w:after="0" w:line="240" w:lineRule="auto"/>
              <w:ind w:firstLine="0"/>
              <w:rPr>
                <w:b/>
                <w:bCs/>
                <w:color w:val="000000"/>
                <w:kern w:val="2"/>
                <w:sz w:val="24"/>
                <w:szCs w:val="24"/>
                <w:lang w:val="pt-PT"/>
              </w:rPr>
            </w:pP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53384C95" w14:textId="77777777" w:rsidTr="00B05DD3">
        <w:trPr>
          <w:trHeight w:val="1331"/>
        </w:trPr>
        <w:tc>
          <w:tcPr>
            <w:tcW w:w="9061" w:type="dxa"/>
            <w:tcBorders>
              <w:bottom w:val="single" w:sz="4" w:space="0" w:color="auto"/>
            </w:tcBorders>
          </w:tcPr>
          <w:p w14:paraId="09B36BA3" w14:textId="77777777" w:rsidR="006043AC" w:rsidRPr="00EA6617" w:rsidRDefault="00B05DD3" w:rsidP="00752FB5">
            <w:pPr>
              <w:pStyle w:val="PargrafodaLista"/>
              <w:numPr>
                <w:ilvl w:val="0"/>
                <w:numId w:val="36"/>
              </w:numPr>
              <w:tabs>
                <w:tab w:val="left" w:pos="319"/>
              </w:tabs>
              <w:spacing w:after="0" w:line="240" w:lineRule="auto"/>
              <w:ind w:left="0" w:firstLine="0"/>
              <w:rPr>
                <w:b/>
                <w:bCs/>
                <w:sz w:val="24"/>
                <w:szCs w:val="24"/>
              </w:rPr>
            </w:pPr>
            <w:r w:rsidRPr="00EA6617">
              <w:rPr>
                <w:b/>
                <w:bCs/>
                <w:sz w:val="24"/>
                <w:szCs w:val="24"/>
              </w:rPr>
              <w:lastRenderedPageBreak/>
              <w:t xml:space="preserve">QUALIFICAÇÃO TÉCNICA DA EMPRESA: </w:t>
            </w:r>
          </w:p>
          <w:p w14:paraId="707C6E9A" w14:textId="77777777" w:rsidR="004457B3" w:rsidRPr="004457B3" w:rsidRDefault="004457B3" w:rsidP="004457B3">
            <w:pPr>
              <w:spacing w:line="240" w:lineRule="auto"/>
              <w:ind w:firstLine="0"/>
              <w:rPr>
                <w:sz w:val="24"/>
                <w:szCs w:val="24"/>
              </w:rPr>
            </w:pPr>
            <w:r w:rsidRPr="004457B3">
              <w:rPr>
                <w:sz w:val="24"/>
                <w:szCs w:val="24"/>
              </w:rPr>
              <w:t xml:space="preserve">A Participantes terá que comprovar atestado de capacidade técnica que presta serviço para empresa pulica ou privada </w:t>
            </w:r>
          </w:p>
          <w:p w14:paraId="44498DF4" w14:textId="7E4B878C" w:rsidR="00B05DD3" w:rsidRPr="00EA6617" w:rsidRDefault="00B05DD3" w:rsidP="007C427C">
            <w:pPr>
              <w:pStyle w:val="PargrafodaLista"/>
              <w:tabs>
                <w:tab w:val="left" w:pos="319"/>
              </w:tabs>
              <w:spacing w:after="0" w:line="240" w:lineRule="auto"/>
              <w:ind w:left="0" w:firstLine="0"/>
              <w:rPr>
                <w:b/>
                <w:bCs/>
                <w:sz w:val="20"/>
                <w:szCs w:val="20"/>
              </w:rPr>
            </w:pPr>
          </w:p>
          <w:p w14:paraId="0C7C42E9" w14:textId="54758519" w:rsidR="006043AC" w:rsidRPr="00EA6617" w:rsidRDefault="006043AC" w:rsidP="007C427C">
            <w:pPr>
              <w:pStyle w:val="PargrafodaLista"/>
              <w:spacing w:after="0" w:line="240" w:lineRule="auto"/>
              <w:ind w:left="0" w:firstLine="0"/>
              <w:rPr>
                <w:sz w:val="24"/>
                <w:szCs w:val="24"/>
              </w:rPr>
            </w:pP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B47728" w:rsidRDefault="00B05DD3" w:rsidP="00752FB5">
            <w:pPr>
              <w:pStyle w:val="PargrafodaLista"/>
              <w:numPr>
                <w:ilvl w:val="0"/>
                <w:numId w:val="3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13797166"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w:t>
            </w:r>
            <w:r w:rsidRPr="004457B3">
              <w:rPr>
                <w:rFonts w:ascii="Arial" w:hAnsi="Arial" w:cs="Arial"/>
                <w:color w:val="000000" w:themeColor="text1"/>
                <w:bdr w:val="none" w:sz="0" w:space="0" w:color="auto" w:frame="1"/>
              </w:rPr>
              <w:t xml:space="preserve">terá vigência de </w:t>
            </w:r>
            <w:r w:rsidR="004457B3" w:rsidRPr="004457B3">
              <w:rPr>
                <w:rFonts w:ascii="Arial" w:hAnsi="Arial" w:cs="Arial"/>
                <w:color w:val="000000" w:themeColor="text1"/>
                <w:bdr w:val="none" w:sz="0" w:space="0" w:color="auto" w:frame="1"/>
              </w:rPr>
              <w:t>12(doze)</w:t>
            </w:r>
            <w:r w:rsidRPr="004457B3">
              <w:rPr>
                <w:rFonts w:ascii="Arial" w:hAnsi="Arial" w:cs="Arial"/>
                <w:color w:val="000000" w:themeColor="text1"/>
                <w:bdr w:val="none" w:sz="0" w:space="0" w:color="auto" w:frame="1"/>
              </w:rPr>
              <w:t xml:space="preserve"> meses, </w:t>
            </w:r>
            <w:r w:rsidRPr="00B47728">
              <w:rPr>
                <w:rFonts w:ascii="Arial" w:hAnsi="Arial" w:cs="Arial"/>
                <w:color w:val="242424"/>
                <w:bdr w:val="none" w:sz="0" w:space="0" w:color="auto" w:frame="1"/>
              </w:rPr>
              <w:t xml:space="preserve">contados a partir da data de assinatura, podendo ser prorrogado, não ultrapassando o limite estipulado </w:t>
            </w:r>
            <w:r w:rsidR="00772E9F">
              <w:rPr>
                <w:rFonts w:ascii="Arial" w:hAnsi="Arial" w:cs="Arial"/>
                <w:color w:val="242424"/>
                <w:bdr w:val="none" w:sz="0" w:space="0" w:color="auto" w:frame="1"/>
              </w:rPr>
              <w:t>no</w:t>
            </w:r>
            <w:r w:rsidRPr="00B47728">
              <w:rPr>
                <w:rFonts w:ascii="Arial" w:hAnsi="Arial" w:cs="Arial"/>
                <w:color w:val="242424"/>
                <w:bdr w:val="none" w:sz="0" w:space="0" w:color="auto" w:frame="1"/>
              </w:rPr>
              <w:t xml:space="preserve">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52FB5">
            <w:pPr>
              <w:pStyle w:val="PargrafodaLista"/>
              <w:numPr>
                <w:ilvl w:val="0"/>
                <w:numId w:val="3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6BC56CCE" w14:textId="77777777" w:rsidR="004457B3" w:rsidRPr="004457B3" w:rsidRDefault="004457B3" w:rsidP="004457B3">
            <w:pPr>
              <w:spacing w:line="276" w:lineRule="auto"/>
              <w:ind w:firstLine="0"/>
              <w:rPr>
                <w:color w:val="auto"/>
                <w:sz w:val="24"/>
                <w:szCs w:val="24"/>
              </w:rPr>
            </w:pPr>
            <w:r w:rsidRPr="004457B3">
              <w:rPr>
                <w:color w:val="auto"/>
                <w:sz w:val="24"/>
                <w:szCs w:val="24"/>
              </w:rPr>
              <w:t xml:space="preserve">O seguro começar ter a sua vigência no ato da emissão da apólice pela contratada e assinatura. </w:t>
            </w:r>
          </w:p>
          <w:p w14:paraId="06C6349C" w14:textId="22C3A1FF" w:rsidR="00E31663" w:rsidRPr="00EA6617" w:rsidRDefault="00E31663"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p w14:paraId="4C150B59" w14:textId="642E7589" w:rsidR="002775F1" w:rsidRPr="00EA6617" w:rsidRDefault="002775F1" w:rsidP="007C427C">
            <w:pPr>
              <w:pStyle w:val="PargrafodaLista"/>
              <w:tabs>
                <w:tab w:val="left" w:pos="319"/>
              </w:tabs>
              <w:spacing w:after="0" w:line="240" w:lineRule="auto"/>
              <w:ind w:left="0" w:firstLine="0"/>
              <w:rPr>
                <w:rStyle w:val="cf01"/>
                <w:rFonts w:ascii="Arial" w:hAnsi="Arial" w:cs="Arial"/>
                <w:i w:val="0"/>
                <w:iCs w:val="0"/>
                <w:color w:val="auto"/>
                <w:sz w:val="24"/>
                <w:szCs w:val="24"/>
              </w:rPr>
            </w:pP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52FB5">
            <w:pPr>
              <w:pStyle w:val="PargrafodaLista"/>
              <w:numPr>
                <w:ilvl w:val="0"/>
                <w:numId w:val="3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452FBC46" w:rsidR="00516BF8" w:rsidRPr="003908B2" w:rsidRDefault="00DF2649" w:rsidP="00E31663">
            <w:pPr>
              <w:pStyle w:val="PargrafodaLista"/>
              <w:numPr>
                <w:ilvl w:val="0"/>
                <w:numId w:val="26"/>
              </w:numPr>
              <w:spacing w:after="0" w:line="240" w:lineRule="auto"/>
              <w:rPr>
                <w:bCs/>
                <w:color w:val="000000"/>
                <w:kern w:val="2"/>
                <w:sz w:val="24"/>
                <w:szCs w:val="24"/>
              </w:rPr>
            </w:pPr>
            <w:r w:rsidRPr="003908B2">
              <w:rPr>
                <w:bCs/>
                <w:color w:val="000000"/>
                <w:kern w:val="2"/>
                <w:sz w:val="24"/>
                <w:szCs w:val="24"/>
              </w:rPr>
              <w:t>Para a gestão do contrato</w:t>
            </w:r>
            <w:r w:rsidRPr="00B2369A">
              <w:rPr>
                <w:bCs/>
                <w:kern w:val="2"/>
                <w:sz w:val="24"/>
                <w:szCs w:val="24"/>
              </w:rPr>
              <w:t>, fica designado (a) o Sr</w:t>
            </w:r>
            <w:r w:rsidR="009A63FC" w:rsidRPr="00B2369A">
              <w:rPr>
                <w:bCs/>
                <w:kern w:val="2"/>
                <w:sz w:val="24"/>
                <w:szCs w:val="24"/>
              </w:rPr>
              <w:t>.</w:t>
            </w:r>
            <w:r w:rsidRPr="00B2369A">
              <w:rPr>
                <w:bCs/>
                <w:kern w:val="2"/>
                <w:sz w:val="24"/>
                <w:szCs w:val="24"/>
              </w:rPr>
              <w:t>(a)</w:t>
            </w:r>
            <w:r w:rsidR="009A63FC" w:rsidRPr="00B2369A">
              <w:rPr>
                <w:bCs/>
                <w:kern w:val="2"/>
                <w:sz w:val="24"/>
                <w:szCs w:val="24"/>
              </w:rPr>
              <w:t xml:space="preserve"> </w:t>
            </w:r>
            <w:r w:rsidR="00B2369A" w:rsidRPr="00B2369A">
              <w:rPr>
                <w:bCs/>
                <w:kern w:val="2"/>
                <w:sz w:val="24"/>
                <w:szCs w:val="24"/>
              </w:rPr>
              <w:t>Saulo Gomes Leite</w:t>
            </w:r>
            <w:r w:rsidRPr="003908B2">
              <w:rPr>
                <w:bCs/>
                <w:color w:val="000000"/>
                <w:kern w:val="2"/>
                <w:sz w:val="24"/>
                <w:szCs w:val="24"/>
              </w:rPr>
              <w:t>, do Sebrae/RO.</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752FB5">
            <w:pPr>
              <w:pStyle w:val="PargrafodaLista"/>
              <w:numPr>
                <w:ilvl w:val="0"/>
                <w:numId w:val="3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lastRenderedPageBreak/>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006B1" w:rsidRDefault="00516BF8" w:rsidP="00752FB5">
            <w:pPr>
              <w:pStyle w:val="PargrafodaLista"/>
              <w:numPr>
                <w:ilvl w:val="0"/>
                <w:numId w:val="36"/>
              </w:numPr>
              <w:tabs>
                <w:tab w:val="left" w:pos="319"/>
              </w:tabs>
              <w:spacing w:after="0" w:line="240" w:lineRule="auto"/>
              <w:ind w:left="0" w:firstLine="0"/>
              <w:rPr>
                <w:b/>
                <w:bCs/>
                <w:sz w:val="24"/>
                <w:szCs w:val="24"/>
              </w:rPr>
            </w:pPr>
            <w:r w:rsidRPr="00A006B1">
              <w:rPr>
                <w:b/>
                <w:bCs/>
                <w:sz w:val="24"/>
                <w:szCs w:val="24"/>
              </w:rPr>
              <w:t>FORMA DE PAGAMENTO:</w:t>
            </w:r>
          </w:p>
          <w:p w14:paraId="64FC919F" w14:textId="77777777" w:rsidR="00516BF8" w:rsidRPr="00A006B1" w:rsidRDefault="00516BF8" w:rsidP="007C427C">
            <w:pPr>
              <w:pStyle w:val="PargrafodaLista"/>
              <w:tabs>
                <w:tab w:val="left" w:pos="319"/>
              </w:tabs>
              <w:spacing w:after="0" w:line="240" w:lineRule="auto"/>
              <w:ind w:left="0" w:firstLine="0"/>
              <w:rPr>
                <w:b/>
                <w:bCs/>
                <w:sz w:val="24"/>
                <w:szCs w:val="24"/>
              </w:rPr>
            </w:pPr>
          </w:p>
          <w:p w14:paraId="5CEA1D73" w14:textId="1C76D230" w:rsidR="00633AC9" w:rsidRPr="00A006B1" w:rsidRDefault="00516BF8" w:rsidP="00C9318C">
            <w:pPr>
              <w:pStyle w:val="PargrafodaLista"/>
              <w:numPr>
                <w:ilvl w:val="0"/>
                <w:numId w:val="34"/>
              </w:numPr>
              <w:spacing w:after="0" w:line="240" w:lineRule="auto"/>
              <w:rPr>
                <w:bCs/>
                <w:color w:val="000000"/>
                <w:kern w:val="2"/>
                <w:sz w:val="24"/>
                <w:szCs w:val="24"/>
              </w:rPr>
            </w:pPr>
            <w:r w:rsidRPr="00A006B1">
              <w:rPr>
                <w:bCs/>
                <w:color w:val="000000"/>
                <w:kern w:val="2"/>
                <w:sz w:val="24"/>
                <w:szCs w:val="24"/>
              </w:rPr>
              <w:t xml:space="preserve">A </w:t>
            </w:r>
            <w:r w:rsidRPr="00A006B1">
              <w:rPr>
                <w:sz w:val="24"/>
                <w:szCs w:val="24"/>
              </w:rPr>
              <w:t>CONTRATADA</w:t>
            </w:r>
            <w:r w:rsidRPr="00A006B1">
              <w:rPr>
                <w:bCs/>
                <w:color w:val="000000"/>
                <w:kern w:val="2"/>
                <w:sz w:val="24"/>
                <w:szCs w:val="24"/>
              </w:rPr>
              <w:t xml:space="preserve"> deverá encaminhar a Nota Fiscal/Fatura de produto/serviço por e-mail ou diretamente pelo sistema SE ou no Sebrae em </w:t>
            </w:r>
            <w:r w:rsidRPr="00B2369A">
              <w:rPr>
                <w:bCs/>
                <w:kern w:val="2"/>
                <w:sz w:val="24"/>
                <w:szCs w:val="24"/>
              </w:rPr>
              <w:t xml:space="preserve">Rondônia na Avenida Campos Sales, 3421, Bairro Olaria, Porto Velho </w:t>
            </w:r>
            <w:r w:rsidRPr="00A006B1">
              <w:rPr>
                <w:bCs/>
                <w:color w:val="auto"/>
                <w:kern w:val="2"/>
                <w:sz w:val="24"/>
                <w:szCs w:val="24"/>
              </w:rPr>
              <w:t>-</w:t>
            </w:r>
            <w:r w:rsidRPr="00A006B1">
              <w:rPr>
                <w:bCs/>
                <w:color w:val="FF0000"/>
                <w:kern w:val="2"/>
                <w:sz w:val="24"/>
                <w:szCs w:val="24"/>
              </w:rPr>
              <w:t xml:space="preserve"> </w:t>
            </w:r>
            <w:r w:rsidRPr="00A006B1">
              <w:rPr>
                <w:bCs/>
                <w:color w:val="auto"/>
                <w:kern w:val="2"/>
                <w:sz w:val="24"/>
                <w:szCs w:val="24"/>
              </w:rPr>
              <w:t xml:space="preserve">Rondônia </w:t>
            </w:r>
            <w:r w:rsidRPr="00A006B1">
              <w:rPr>
                <w:bCs/>
                <w:color w:val="000000"/>
                <w:kern w:val="2"/>
                <w:sz w:val="24"/>
                <w:szCs w:val="24"/>
              </w:rPr>
              <w:t>e endereçada ao gestor do contrato, com entrega protocolada, a fim de que sejam adotas as medidas afetas ao pagamento;</w:t>
            </w:r>
          </w:p>
          <w:p w14:paraId="5A0269BA" w14:textId="2FE02521"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pagamento será efetuado mediante crédito em conta bancária indicada pela empresa registrada, no prazo de até </w:t>
            </w:r>
            <w:r w:rsidR="00A006B1" w:rsidRPr="00A006B1">
              <w:rPr>
                <w:sz w:val="24"/>
                <w:szCs w:val="24"/>
              </w:rPr>
              <w:t>10</w:t>
            </w:r>
            <w:r w:rsidRPr="00A006B1">
              <w:rPr>
                <w:sz w:val="24"/>
                <w:szCs w:val="24"/>
              </w:rPr>
              <w:t xml:space="preserve"> (</w:t>
            </w:r>
            <w:r w:rsidR="00A006B1" w:rsidRPr="00A006B1">
              <w:rPr>
                <w:sz w:val="24"/>
                <w:szCs w:val="24"/>
              </w:rPr>
              <w:t>dez</w:t>
            </w:r>
            <w:r w:rsidRPr="00A006B1">
              <w:rPr>
                <w:sz w:val="24"/>
                <w:szCs w:val="24"/>
              </w:rPr>
              <w:t>) dias úteis contados na data da apresentação de nota fiscal ao Sebrae em Rondônia, e devidamente atestada após verificação da regularidade fiscal da CONTRATADA;</w:t>
            </w:r>
            <w:r w:rsidR="00BE20A4" w:rsidRPr="00A006B1">
              <w:rPr>
                <w:sz w:val="24"/>
                <w:szCs w:val="24"/>
              </w:rPr>
              <w:t xml:space="preserve"> </w:t>
            </w:r>
            <w:r w:rsidR="00BD1A74" w:rsidRPr="00A006B1">
              <w:rPr>
                <w:sz w:val="24"/>
                <w:szCs w:val="24"/>
              </w:rPr>
              <w:t xml:space="preserve"> </w:t>
            </w:r>
          </w:p>
          <w:p w14:paraId="007E944A" w14:textId="77777777" w:rsidR="00633AC9" w:rsidRPr="00A006B1" w:rsidRDefault="00516BF8" w:rsidP="00C9318C">
            <w:pPr>
              <w:pStyle w:val="PargrafodaLista"/>
              <w:numPr>
                <w:ilvl w:val="0"/>
                <w:numId w:val="34"/>
              </w:numPr>
              <w:spacing w:after="0" w:line="240" w:lineRule="auto"/>
              <w:rPr>
                <w:sz w:val="24"/>
                <w:szCs w:val="24"/>
              </w:rPr>
            </w:pPr>
            <w:r w:rsidRPr="00A006B1">
              <w:rPr>
                <w:sz w:val="24"/>
                <w:szCs w:val="24"/>
              </w:rPr>
              <w:lastRenderedPageBreak/>
              <w:t>A Nota Fiscal deverá ser entregue ao Sebrae em Rondônia pela CONTRATADA, respeitando a data limite do dia 20 de cada mês para entrega do documento fiscal;</w:t>
            </w:r>
          </w:p>
          <w:p w14:paraId="5AF06B6A" w14:textId="3B2B8227" w:rsidR="00516BF8" w:rsidRPr="00A006B1" w:rsidRDefault="00E31663" w:rsidP="00C9318C">
            <w:pPr>
              <w:pStyle w:val="PargrafodaLista"/>
              <w:numPr>
                <w:ilvl w:val="0"/>
                <w:numId w:val="34"/>
              </w:numPr>
              <w:spacing w:after="0" w:line="240" w:lineRule="auto"/>
              <w:rPr>
                <w:sz w:val="24"/>
                <w:szCs w:val="24"/>
              </w:rPr>
            </w:pPr>
            <w:r w:rsidRPr="00A006B1">
              <w:rPr>
                <w:sz w:val="24"/>
                <w:szCs w:val="24"/>
              </w:rPr>
              <w:t>Q</w:t>
            </w:r>
            <w:r w:rsidR="00516BF8" w:rsidRPr="00A006B1">
              <w:rPr>
                <w:sz w:val="24"/>
                <w:szCs w:val="24"/>
              </w:rPr>
              <w:t xml:space="preserve">uaisquer despesas decorrentes de transações bancárias correrão por conta da CONTRATADA; </w:t>
            </w:r>
          </w:p>
          <w:p w14:paraId="5455992C"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O Sebrae em Rondônia poderá deduzir, do montante a pagar, as indenizações devidas pela CONTRATADA em razão de inadimplência; </w:t>
            </w:r>
          </w:p>
          <w:p w14:paraId="72E21AC0" w14:textId="7777777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Deverão constar obrigatoriamente no corpo das notas fiscais as seguintes informações: </w:t>
            </w:r>
          </w:p>
          <w:p w14:paraId="7F059E7F" w14:textId="2FAE9174" w:rsidR="007E6A0A" w:rsidRPr="00A006B1" w:rsidRDefault="007E6A0A" w:rsidP="00E31663">
            <w:pPr>
              <w:pStyle w:val="PargrafodaLista"/>
              <w:numPr>
                <w:ilvl w:val="0"/>
                <w:numId w:val="29"/>
              </w:numPr>
              <w:spacing w:after="0" w:line="240" w:lineRule="auto"/>
              <w:rPr>
                <w:sz w:val="24"/>
                <w:szCs w:val="24"/>
              </w:rPr>
            </w:pPr>
            <w:r w:rsidRPr="00A006B1">
              <w:rPr>
                <w:sz w:val="24"/>
                <w:szCs w:val="24"/>
              </w:rPr>
              <w:t>Razão social; CNPJ; Inscrição Estadual; Inscrição Municipal;</w:t>
            </w:r>
          </w:p>
          <w:p w14:paraId="45C411E7" w14:textId="03216A79" w:rsidR="007E6A0A" w:rsidRPr="00A006B1" w:rsidRDefault="007E6A0A" w:rsidP="00E31663">
            <w:pPr>
              <w:pStyle w:val="PargrafodaLista"/>
              <w:numPr>
                <w:ilvl w:val="0"/>
                <w:numId w:val="29"/>
              </w:numPr>
              <w:spacing w:after="0" w:line="240" w:lineRule="auto"/>
              <w:rPr>
                <w:sz w:val="24"/>
                <w:szCs w:val="24"/>
              </w:rPr>
            </w:pPr>
            <w:r w:rsidRPr="00A006B1">
              <w:rPr>
                <w:sz w:val="24"/>
                <w:szCs w:val="24"/>
              </w:rPr>
              <w:t>Informar o número da contrato; Valor total, com as deduções de impostos devidos;</w:t>
            </w:r>
          </w:p>
          <w:p w14:paraId="40DCFE72" w14:textId="7268F484" w:rsidR="007E6A0A" w:rsidRPr="00A006B1" w:rsidRDefault="00516BF8" w:rsidP="00E31663">
            <w:pPr>
              <w:pStyle w:val="PargrafodaLista"/>
              <w:numPr>
                <w:ilvl w:val="0"/>
                <w:numId w:val="29"/>
              </w:numPr>
              <w:spacing w:after="0" w:line="240" w:lineRule="auto"/>
              <w:rPr>
                <w:sz w:val="24"/>
                <w:szCs w:val="24"/>
              </w:rPr>
            </w:pPr>
            <w:r w:rsidRPr="00A006B1">
              <w:rPr>
                <w:sz w:val="24"/>
                <w:szCs w:val="24"/>
              </w:rPr>
              <w:t>Descrição dos produtos/serviços fornecidos, quantidade do produto, preço unitário</w:t>
            </w:r>
            <w:r w:rsidR="007E6A0A" w:rsidRPr="00A006B1">
              <w:rPr>
                <w:sz w:val="24"/>
                <w:szCs w:val="24"/>
              </w:rPr>
              <w:t xml:space="preserve">, </w:t>
            </w:r>
            <w:r w:rsidRPr="00A006B1">
              <w:rPr>
                <w:sz w:val="24"/>
                <w:szCs w:val="24"/>
              </w:rPr>
              <w:t>data de emissão</w:t>
            </w:r>
            <w:r w:rsidR="007E6A0A" w:rsidRPr="00A006B1">
              <w:rPr>
                <w:sz w:val="24"/>
                <w:szCs w:val="24"/>
              </w:rPr>
              <w:t>.</w:t>
            </w:r>
          </w:p>
          <w:p w14:paraId="1C9FCBF0" w14:textId="6E44DF67" w:rsidR="00516BF8" w:rsidRPr="00A006B1" w:rsidRDefault="00516BF8" w:rsidP="00C9318C">
            <w:pPr>
              <w:pStyle w:val="PargrafodaLista"/>
              <w:numPr>
                <w:ilvl w:val="0"/>
                <w:numId w:val="34"/>
              </w:numPr>
              <w:spacing w:after="0" w:line="240" w:lineRule="auto"/>
              <w:rPr>
                <w:sz w:val="24"/>
                <w:szCs w:val="24"/>
              </w:rPr>
            </w:pPr>
            <w:r w:rsidRPr="00A006B1">
              <w:rPr>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Conjunta de Débitos Relativos a Tributos Federais/INSS; </w:t>
            </w:r>
          </w:p>
          <w:p w14:paraId="20D4DD59" w14:textId="72963302"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Estaduais; </w:t>
            </w:r>
          </w:p>
          <w:p w14:paraId="213C682A" w14:textId="072FD236"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Certidão de Regularidade de Tributos Municipais; </w:t>
            </w:r>
          </w:p>
          <w:p w14:paraId="2574DC04" w14:textId="50A0061B" w:rsidR="00516BF8" w:rsidRPr="00A006B1" w:rsidRDefault="00516BF8" w:rsidP="00C9318C">
            <w:pPr>
              <w:pStyle w:val="PargrafodaLista"/>
              <w:numPr>
                <w:ilvl w:val="1"/>
                <w:numId w:val="34"/>
              </w:numPr>
              <w:spacing w:after="0" w:line="240" w:lineRule="auto"/>
              <w:rPr>
                <w:sz w:val="24"/>
                <w:szCs w:val="24"/>
              </w:rPr>
            </w:pPr>
            <w:r w:rsidRPr="00A006B1">
              <w:rPr>
                <w:sz w:val="24"/>
                <w:szCs w:val="24"/>
              </w:rPr>
              <w:t xml:space="preserve">Prova de regularidade relativa ao Fundo de Garantia por Tempo de Serviço –FGTS; </w:t>
            </w:r>
          </w:p>
          <w:p w14:paraId="0F29473E" w14:textId="26172542" w:rsidR="00516BF8" w:rsidRPr="00A006B1" w:rsidRDefault="00516BF8" w:rsidP="00C9318C">
            <w:pPr>
              <w:pStyle w:val="PargrafodaLista"/>
              <w:numPr>
                <w:ilvl w:val="1"/>
                <w:numId w:val="34"/>
              </w:numPr>
              <w:spacing w:after="0" w:line="240" w:lineRule="auto"/>
              <w:rPr>
                <w:sz w:val="24"/>
                <w:szCs w:val="24"/>
              </w:rPr>
            </w:pPr>
            <w:r w:rsidRPr="00A006B1">
              <w:rPr>
                <w:sz w:val="24"/>
                <w:szCs w:val="24"/>
              </w:rPr>
              <w:t>Certidão Negativa de Débitos Trabalhistas – TST.</w:t>
            </w:r>
          </w:p>
          <w:p w14:paraId="779772A7" w14:textId="77777777" w:rsidR="00516BF8" w:rsidRPr="00A006B1" w:rsidRDefault="00516BF8" w:rsidP="007C427C">
            <w:pPr>
              <w:tabs>
                <w:tab w:val="left" w:pos="993"/>
              </w:tabs>
              <w:spacing w:after="0" w:line="240" w:lineRule="auto"/>
              <w:ind w:firstLine="0"/>
              <w:rPr>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0AEDFC91" w:rsidR="00516BF8" w:rsidRDefault="003908B2" w:rsidP="003908B2">
      <w:pPr>
        <w:tabs>
          <w:tab w:val="left" w:pos="993"/>
        </w:tabs>
        <w:spacing w:after="0" w:line="240" w:lineRule="auto"/>
        <w:ind w:firstLine="0"/>
        <w:jc w:val="right"/>
        <w:rPr>
          <w:sz w:val="24"/>
          <w:szCs w:val="24"/>
        </w:rPr>
      </w:pPr>
      <w:r w:rsidRPr="00B2369A">
        <w:rPr>
          <w:sz w:val="24"/>
          <w:szCs w:val="24"/>
        </w:rPr>
        <w:t xml:space="preserve">Porto Velho, </w:t>
      </w:r>
      <w:r w:rsidR="00B2369A" w:rsidRPr="00B2369A">
        <w:rPr>
          <w:sz w:val="24"/>
          <w:szCs w:val="24"/>
        </w:rPr>
        <w:t>13</w:t>
      </w:r>
      <w:r w:rsidRPr="00B2369A">
        <w:rPr>
          <w:sz w:val="24"/>
          <w:szCs w:val="24"/>
        </w:rPr>
        <w:t xml:space="preserve"> de </w:t>
      </w:r>
      <w:r w:rsidR="00B2369A" w:rsidRPr="00B2369A">
        <w:rPr>
          <w:sz w:val="24"/>
          <w:szCs w:val="24"/>
        </w:rPr>
        <w:t>novembro</w:t>
      </w:r>
      <w:r w:rsidRPr="00B2369A">
        <w:rPr>
          <w:sz w:val="24"/>
          <w:szCs w:val="24"/>
        </w:rPr>
        <w:t xml:space="preserve"> de 2024.</w:t>
      </w:r>
    </w:p>
    <w:p w14:paraId="5FBE111B" w14:textId="77777777" w:rsidR="00B2369A" w:rsidRDefault="00B2369A" w:rsidP="003908B2">
      <w:pPr>
        <w:tabs>
          <w:tab w:val="left" w:pos="993"/>
        </w:tabs>
        <w:spacing w:after="0" w:line="240" w:lineRule="auto"/>
        <w:ind w:firstLine="0"/>
        <w:jc w:val="right"/>
        <w:rPr>
          <w:sz w:val="24"/>
          <w:szCs w:val="24"/>
        </w:rPr>
      </w:pPr>
    </w:p>
    <w:p w14:paraId="20799732" w14:textId="77777777" w:rsidR="00B2369A" w:rsidRDefault="00B2369A" w:rsidP="003908B2">
      <w:pPr>
        <w:tabs>
          <w:tab w:val="left" w:pos="993"/>
        </w:tabs>
        <w:spacing w:after="0" w:line="240" w:lineRule="auto"/>
        <w:ind w:firstLine="0"/>
        <w:jc w:val="right"/>
        <w:rPr>
          <w:sz w:val="24"/>
          <w:szCs w:val="24"/>
        </w:rPr>
      </w:pPr>
    </w:p>
    <w:p w14:paraId="5DC7E058" w14:textId="77777777" w:rsidR="00B2369A" w:rsidRDefault="00B2369A" w:rsidP="003908B2">
      <w:pPr>
        <w:tabs>
          <w:tab w:val="left" w:pos="993"/>
        </w:tabs>
        <w:spacing w:after="0" w:line="240" w:lineRule="auto"/>
        <w:ind w:firstLine="0"/>
        <w:jc w:val="right"/>
        <w:rPr>
          <w:sz w:val="24"/>
          <w:szCs w:val="24"/>
        </w:rPr>
      </w:pPr>
    </w:p>
    <w:p w14:paraId="24A4AC18" w14:textId="77777777" w:rsidR="00B2369A" w:rsidRDefault="00B2369A" w:rsidP="003908B2">
      <w:pPr>
        <w:tabs>
          <w:tab w:val="left" w:pos="993"/>
        </w:tabs>
        <w:spacing w:after="0" w:line="240" w:lineRule="auto"/>
        <w:ind w:firstLine="0"/>
        <w:jc w:val="right"/>
        <w:rPr>
          <w:sz w:val="24"/>
          <w:szCs w:val="24"/>
        </w:rPr>
      </w:pPr>
    </w:p>
    <w:p w14:paraId="0CA23D62" w14:textId="77777777" w:rsidR="00B2369A" w:rsidRDefault="00B2369A" w:rsidP="003908B2">
      <w:pPr>
        <w:tabs>
          <w:tab w:val="left" w:pos="993"/>
        </w:tabs>
        <w:spacing w:after="0" w:line="240" w:lineRule="auto"/>
        <w:ind w:firstLine="0"/>
        <w:jc w:val="right"/>
        <w:rPr>
          <w:sz w:val="24"/>
          <w:szCs w:val="24"/>
        </w:rPr>
      </w:pPr>
    </w:p>
    <w:p w14:paraId="3C9DD03A" w14:textId="77777777" w:rsidR="00B2369A" w:rsidRDefault="00B2369A" w:rsidP="003908B2">
      <w:pPr>
        <w:tabs>
          <w:tab w:val="left" w:pos="993"/>
        </w:tabs>
        <w:spacing w:after="0" w:line="240" w:lineRule="auto"/>
        <w:ind w:firstLine="0"/>
        <w:jc w:val="right"/>
        <w:rPr>
          <w:sz w:val="24"/>
          <w:szCs w:val="24"/>
        </w:rPr>
      </w:pPr>
    </w:p>
    <w:p w14:paraId="4DA952C7" w14:textId="77777777" w:rsidR="00681FE9" w:rsidRDefault="00681FE9" w:rsidP="003908B2">
      <w:pPr>
        <w:tabs>
          <w:tab w:val="left" w:pos="993"/>
        </w:tabs>
        <w:spacing w:after="0" w:line="240" w:lineRule="auto"/>
        <w:ind w:firstLine="0"/>
        <w:jc w:val="right"/>
        <w:rPr>
          <w:sz w:val="24"/>
          <w:szCs w:val="24"/>
        </w:rPr>
      </w:pPr>
    </w:p>
    <w:p w14:paraId="7C0B2030" w14:textId="77777777" w:rsidR="00681FE9" w:rsidRDefault="00681FE9" w:rsidP="003908B2">
      <w:pPr>
        <w:tabs>
          <w:tab w:val="left" w:pos="993"/>
        </w:tabs>
        <w:spacing w:after="0" w:line="240" w:lineRule="auto"/>
        <w:ind w:firstLine="0"/>
        <w:jc w:val="right"/>
        <w:rPr>
          <w:sz w:val="24"/>
          <w:szCs w:val="24"/>
        </w:rPr>
      </w:pPr>
    </w:p>
    <w:p w14:paraId="6B935888" w14:textId="77777777" w:rsidR="00681FE9" w:rsidRDefault="00681FE9" w:rsidP="003908B2">
      <w:pPr>
        <w:tabs>
          <w:tab w:val="left" w:pos="993"/>
        </w:tabs>
        <w:spacing w:after="0" w:line="240" w:lineRule="auto"/>
        <w:ind w:firstLine="0"/>
        <w:jc w:val="right"/>
        <w:rPr>
          <w:sz w:val="24"/>
          <w:szCs w:val="24"/>
        </w:rPr>
      </w:pPr>
    </w:p>
    <w:p w14:paraId="679DD216" w14:textId="77777777" w:rsidR="00065656" w:rsidRDefault="00065656" w:rsidP="003908B2">
      <w:pPr>
        <w:tabs>
          <w:tab w:val="left" w:pos="993"/>
        </w:tabs>
        <w:spacing w:after="0" w:line="240" w:lineRule="auto"/>
        <w:ind w:firstLine="0"/>
        <w:jc w:val="right"/>
        <w:rPr>
          <w:sz w:val="24"/>
          <w:szCs w:val="24"/>
        </w:rPr>
        <w:sectPr w:rsidR="00065656" w:rsidSect="00065656">
          <w:pgSz w:w="11906" w:h="16838" w:code="9"/>
          <w:pgMar w:top="1701" w:right="1134" w:bottom="1418" w:left="1701" w:header="0" w:footer="0" w:gutter="0"/>
          <w:cols w:space="708"/>
          <w:docGrid w:linePitch="360"/>
        </w:sectPr>
      </w:pPr>
    </w:p>
    <w:p w14:paraId="4D72D41C" w14:textId="77777777" w:rsidR="00681FE9" w:rsidRDefault="00681FE9" w:rsidP="003908B2">
      <w:pPr>
        <w:tabs>
          <w:tab w:val="left" w:pos="993"/>
        </w:tabs>
        <w:spacing w:after="0" w:line="240" w:lineRule="auto"/>
        <w:ind w:firstLine="0"/>
        <w:jc w:val="right"/>
        <w:rPr>
          <w:sz w:val="24"/>
          <w:szCs w:val="24"/>
        </w:rPr>
      </w:pPr>
    </w:p>
    <w:p w14:paraId="3C119979" w14:textId="77777777" w:rsidR="00681FE9" w:rsidRDefault="00681FE9" w:rsidP="003908B2">
      <w:pPr>
        <w:tabs>
          <w:tab w:val="left" w:pos="993"/>
        </w:tabs>
        <w:spacing w:after="0" w:line="240" w:lineRule="auto"/>
        <w:ind w:firstLine="0"/>
        <w:jc w:val="right"/>
        <w:rPr>
          <w:sz w:val="24"/>
          <w:szCs w:val="24"/>
        </w:rPr>
      </w:pPr>
    </w:p>
    <w:p w14:paraId="5F4EFE71" w14:textId="77777777" w:rsidR="00681FE9" w:rsidRDefault="00681FE9" w:rsidP="003908B2">
      <w:pPr>
        <w:tabs>
          <w:tab w:val="left" w:pos="993"/>
        </w:tabs>
        <w:spacing w:after="0" w:line="240" w:lineRule="auto"/>
        <w:ind w:firstLine="0"/>
        <w:jc w:val="right"/>
        <w:rPr>
          <w:sz w:val="24"/>
          <w:szCs w:val="24"/>
        </w:rPr>
      </w:pPr>
    </w:p>
    <w:p w14:paraId="37DBC35A" w14:textId="77777777" w:rsidR="00B2369A" w:rsidRDefault="00B2369A" w:rsidP="003908B2">
      <w:pPr>
        <w:tabs>
          <w:tab w:val="left" w:pos="993"/>
        </w:tabs>
        <w:spacing w:after="0" w:line="240" w:lineRule="auto"/>
        <w:ind w:firstLine="0"/>
        <w:jc w:val="right"/>
        <w:rPr>
          <w:sz w:val="24"/>
          <w:szCs w:val="24"/>
        </w:rPr>
      </w:pPr>
    </w:p>
    <w:p w14:paraId="73F3F2B2" w14:textId="77777777" w:rsidR="00B2369A" w:rsidRPr="00681FE9" w:rsidRDefault="00B2369A" w:rsidP="003908B2">
      <w:pPr>
        <w:tabs>
          <w:tab w:val="left" w:pos="993"/>
        </w:tabs>
        <w:spacing w:after="0" w:line="240" w:lineRule="auto"/>
        <w:ind w:firstLine="0"/>
        <w:jc w:val="right"/>
        <w:rPr>
          <w:b/>
          <w:bCs/>
          <w:sz w:val="24"/>
          <w:szCs w:val="24"/>
          <w:u w:val="single"/>
        </w:rPr>
      </w:pPr>
    </w:p>
    <w:p w14:paraId="0F7D86F3" w14:textId="49A1FD94" w:rsidR="00B2369A" w:rsidRPr="00681FE9" w:rsidRDefault="00681FE9" w:rsidP="00681FE9">
      <w:pPr>
        <w:tabs>
          <w:tab w:val="left" w:pos="993"/>
        </w:tabs>
        <w:spacing w:after="0" w:line="240" w:lineRule="auto"/>
        <w:ind w:firstLine="0"/>
        <w:jc w:val="center"/>
        <w:rPr>
          <w:b/>
          <w:bCs/>
          <w:sz w:val="24"/>
          <w:szCs w:val="24"/>
          <w:u w:val="single"/>
        </w:rPr>
      </w:pPr>
      <w:r w:rsidRPr="00681FE9">
        <w:rPr>
          <w:b/>
          <w:bCs/>
          <w:sz w:val="24"/>
          <w:szCs w:val="24"/>
          <w:u w:val="single"/>
        </w:rPr>
        <w:t>ANEXO A</w:t>
      </w:r>
    </w:p>
    <w:tbl>
      <w:tblPr>
        <w:tblW w:w="16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419"/>
        <w:gridCol w:w="857"/>
        <w:gridCol w:w="844"/>
        <w:gridCol w:w="857"/>
        <w:gridCol w:w="992"/>
        <w:gridCol w:w="1127"/>
        <w:gridCol w:w="851"/>
        <w:gridCol w:w="850"/>
        <w:gridCol w:w="858"/>
        <w:gridCol w:w="992"/>
        <w:gridCol w:w="1134"/>
        <w:gridCol w:w="1276"/>
        <w:gridCol w:w="1275"/>
        <w:gridCol w:w="993"/>
        <w:gridCol w:w="992"/>
      </w:tblGrid>
      <w:tr w:rsidR="00681FE9" w:rsidRPr="00681FE9" w14:paraId="5A2BCB7A" w14:textId="77777777" w:rsidTr="00681FE9">
        <w:trPr>
          <w:trHeight w:val="1435"/>
          <w:jc w:val="center"/>
        </w:trPr>
        <w:tc>
          <w:tcPr>
            <w:tcW w:w="1703" w:type="dxa"/>
            <w:tcBorders>
              <w:top w:val="single" w:sz="4" w:space="0" w:color="auto"/>
              <w:left w:val="single" w:sz="4" w:space="0" w:color="auto"/>
              <w:bottom w:val="single" w:sz="4" w:space="0" w:color="auto"/>
              <w:right w:val="single" w:sz="4" w:space="0" w:color="auto"/>
            </w:tcBorders>
            <w:vAlign w:val="center"/>
            <w:hideMark/>
          </w:tcPr>
          <w:p w14:paraId="51356916"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ESPECIFICAÇÃO (RESUMIDA)</w:t>
            </w:r>
          </w:p>
          <w:p w14:paraId="090D48F6" w14:textId="77777777" w:rsidR="00681FE9" w:rsidRPr="00681FE9" w:rsidRDefault="00681FE9" w:rsidP="00681FE9">
            <w:pPr>
              <w:tabs>
                <w:tab w:val="left" w:pos="993"/>
              </w:tabs>
              <w:spacing w:after="0" w:line="240" w:lineRule="auto"/>
              <w:ind w:firstLine="0"/>
              <w:rPr>
                <w:b/>
                <w:i/>
                <w:sz w:val="14"/>
                <w:szCs w:val="14"/>
              </w:rPr>
            </w:pPr>
            <w:r w:rsidRPr="00681FE9">
              <w:rPr>
                <w:b/>
                <w:sz w:val="14"/>
                <w:szCs w:val="14"/>
              </w:rPr>
              <w:t>VEÍCULO/MARCA</w:t>
            </w:r>
          </w:p>
        </w:tc>
        <w:tc>
          <w:tcPr>
            <w:tcW w:w="419" w:type="dxa"/>
            <w:tcBorders>
              <w:top w:val="single" w:sz="4" w:space="0" w:color="auto"/>
              <w:left w:val="single" w:sz="4" w:space="0" w:color="auto"/>
              <w:bottom w:val="single" w:sz="4" w:space="0" w:color="auto"/>
              <w:right w:val="single" w:sz="4" w:space="0" w:color="auto"/>
            </w:tcBorders>
          </w:tcPr>
          <w:p w14:paraId="5DB4C248" w14:textId="77777777" w:rsidR="00681FE9" w:rsidRPr="00681FE9" w:rsidRDefault="00681FE9" w:rsidP="00681FE9">
            <w:pPr>
              <w:tabs>
                <w:tab w:val="left" w:pos="993"/>
              </w:tabs>
              <w:spacing w:after="0" w:line="240" w:lineRule="auto"/>
              <w:ind w:firstLine="0"/>
              <w:rPr>
                <w:b/>
                <w:sz w:val="14"/>
                <w:szCs w:val="14"/>
              </w:rPr>
            </w:pPr>
          </w:p>
          <w:p w14:paraId="7A8E37D8" w14:textId="77777777" w:rsidR="00681FE9" w:rsidRPr="00681FE9" w:rsidRDefault="00681FE9" w:rsidP="00681FE9">
            <w:pPr>
              <w:tabs>
                <w:tab w:val="left" w:pos="993"/>
              </w:tabs>
              <w:spacing w:after="0" w:line="240" w:lineRule="auto"/>
              <w:ind w:firstLine="0"/>
              <w:rPr>
                <w:b/>
                <w:sz w:val="14"/>
                <w:szCs w:val="14"/>
              </w:rPr>
            </w:pPr>
          </w:p>
          <w:p w14:paraId="3D0144B1" w14:textId="77777777" w:rsidR="00681FE9" w:rsidRPr="00681FE9" w:rsidRDefault="00681FE9" w:rsidP="00681FE9">
            <w:pPr>
              <w:tabs>
                <w:tab w:val="left" w:pos="993"/>
              </w:tabs>
              <w:spacing w:after="0" w:line="240" w:lineRule="auto"/>
              <w:ind w:firstLine="0"/>
              <w:rPr>
                <w:b/>
                <w:sz w:val="14"/>
                <w:szCs w:val="14"/>
              </w:rPr>
            </w:pPr>
          </w:p>
          <w:p w14:paraId="74B51171" w14:textId="77777777" w:rsidR="00681FE9" w:rsidRPr="00681FE9" w:rsidRDefault="00681FE9" w:rsidP="00681FE9">
            <w:pPr>
              <w:tabs>
                <w:tab w:val="left" w:pos="993"/>
              </w:tabs>
              <w:spacing w:after="0" w:line="240" w:lineRule="auto"/>
              <w:ind w:left="-114" w:right="-102" w:firstLine="0"/>
              <w:jc w:val="center"/>
              <w:rPr>
                <w:b/>
                <w:sz w:val="14"/>
                <w:szCs w:val="14"/>
              </w:rPr>
            </w:pPr>
            <w:r w:rsidRPr="00681FE9">
              <w:rPr>
                <w:b/>
                <w:sz w:val="14"/>
                <w:szCs w:val="14"/>
              </w:rPr>
              <w:t>QTD</w:t>
            </w:r>
          </w:p>
        </w:tc>
        <w:tc>
          <w:tcPr>
            <w:tcW w:w="857" w:type="dxa"/>
            <w:tcBorders>
              <w:top w:val="single" w:sz="4" w:space="0" w:color="auto"/>
              <w:left w:val="single" w:sz="4" w:space="0" w:color="auto"/>
              <w:bottom w:val="single" w:sz="4" w:space="0" w:color="auto"/>
              <w:right w:val="single" w:sz="4" w:space="0" w:color="auto"/>
            </w:tcBorders>
          </w:tcPr>
          <w:p w14:paraId="616AFF67" w14:textId="77777777" w:rsidR="00681FE9" w:rsidRPr="00681FE9" w:rsidRDefault="00681FE9" w:rsidP="00681FE9">
            <w:pPr>
              <w:tabs>
                <w:tab w:val="left" w:pos="993"/>
              </w:tabs>
              <w:spacing w:after="0" w:line="240" w:lineRule="auto"/>
              <w:ind w:right="-97" w:firstLine="0"/>
              <w:rPr>
                <w:b/>
                <w:sz w:val="14"/>
                <w:szCs w:val="14"/>
              </w:rPr>
            </w:pPr>
          </w:p>
          <w:p w14:paraId="60D50D39" w14:textId="77777777" w:rsidR="00681FE9" w:rsidRPr="00681FE9" w:rsidRDefault="00681FE9" w:rsidP="00681FE9">
            <w:pPr>
              <w:tabs>
                <w:tab w:val="left" w:pos="993"/>
              </w:tabs>
              <w:spacing w:after="0" w:line="240" w:lineRule="auto"/>
              <w:ind w:right="-97" w:firstLine="0"/>
              <w:rPr>
                <w:b/>
                <w:sz w:val="14"/>
                <w:szCs w:val="14"/>
              </w:rPr>
            </w:pPr>
          </w:p>
          <w:p w14:paraId="686938BE" w14:textId="77777777" w:rsidR="00681FE9" w:rsidRPr="00681FE9" w:rsidRDefault="00681FE9" w:rsidP="00681FE9">
            <w:pPr>
              <w:tabs>
                <w:tab w:val="left" w:pos="993"/>
              </w:tabs>
              <w:spacing w:after="0" w:line="240" w:lineRule="auto"/>
              <w:ind w:right="-97" w:firstLine="0"/>
              <w:rPr>
                <w:b/>
                <w:sz w:val="14"/>
                <w:szCs w:val="14"/>
              </w:rPr>
            </w:pPr>
          </w:p>
          <w:p w14:paraId="27B2C696" w14:textId="77777777" w:rsidR="00681FE9" w:rsidRPr="00681FE9" w:rsidRDefault="00681FE9" w:rsidP="00681FE9">
            <w:pPr>
              <w:tabs>
                <w:tab w:val="left" w:pos="993"/>
              </w:tabs>
              <w:spacing w:after="0" w:line="240" w:lineRule="auto"/>
              <w:ind w:right="-97" w:firstLine="0"/>
              <w:rPr>
                <w:b/>
                <w:sz w:val="14"/>
                <w:szCs w:val="14"/>
              </w:rPr>
            </w:pPr>
            <w:r w:rsidRPr="00681FE9">
              <w:rPr>
                <w:b/>
                <w:sz w:val="14"/>
                <w:szCs w:val="14"/>
              </w:rPr>
              <w:t>SINISTRO</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79421C"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CASCO</w:t>
            </w:r>
          </w:p>
        </w:tc>
        <w:tc>
          <w:tcPr>
            <w:tcW w:w="857" w:type="dxa"/>
            <w:tcBorders>
              <w:top w:val="single" w:sz="4" w:space="0" w:color="auto"/>
              <w:left w:val="single" w:sz="4" w:space="0" w:color="auto"/>
              <w:bottom w:val="single" w:sz="4" w:space="0" w:color="auto"/>
              <w:right w:val="single" w:sz="4" w:space="0" w:color="auto"/>
            </w:tcBorders>
          </w:tcPr>
          <w:p w14:paraId="16E9E8F1" w14:textId="77777777" w:rsidR="00681FE9" w:rsidRPr="00681FE9" w:rsidRDefault="00681FE9" w:rsidP="00681FE9">
            <w:pPr>
              <w:tabs>
                <w:tab w:val="left" w:pos="993"/>
              </w:tabs>
              <w:spacing w:after="0" w:line="240" w:lineRule="auto"/>
              <w:ind w:firstLine="0"/>
              <w:rPr>
                <w:b/>
                <w:sz w:val="14"/>
                <w:szCs w:val="14"/>
              </w:rPr>
            </w:pPr>
          </w:p>
          <w:p w14:paraId="269A24F1" w14:textId="77777777" w:rsidR="00681FE9" w:rsidRPr="00681FE9" w:rsidRDefault="00681FE9" w:rsidP="00681FE9">
            <w:pPr>
              <w:tabs>
                <w:tab w:val="left" w:pos="993"/>
              </w:tabs>
              <w:spacing w:after="0" w:line="240" w:lineRule="auto"/>
              <w:ind w:firstLine="0"/>
              <w:rPr>
                <w:b/>
                <w:sz w:val="14"/>
                <w:szCs w:val="14"/>
              </w:rPr>
            </w:pPr>
          </w:p>
          <w:p w14:paraId="0287FEA8"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 xml:space="preserve">Nº  </w:t>
            </w:r>
          </w:p>
          <w:p w14:paraId="364122FC"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PASSAGEIROS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E800FA"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DANOS</w:t>
            </w:r>
          </w:p>
          <w:p w14:paraId="0E7A6917"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 xml:space="preserve"> MATERIAIS</w:t>
            </w:r>
          </w:p>
        </w:tc>
        <w:tc>
          <w:tcPr>
            <w:tcW w:w="1127" w:type="dxa"/>
            <w:tcBorders>
              <w:top w:val="single" w:sz="4" w:space="0" w:color="auto"/>
              <w:left w:val="single" w:sz="4" w:space="0" w:color="auto"/>
              <w:bottom w:val="single" w:sz="4" w:space="0" w:color="auto"/>
              <w:right w:val="single" w:sz="4" w:space="0" w:color="auto"/>
            </w:tcBorders>
            <w:vAlign w:val="center"/>
            <w:hideMark/>
          </w:tcPr>
          <w:p w14:paraId="091E4AFC"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DANOS</w:t>
            </w:r>
          </w:p>
          <w:p w14:paraId="6A2F5ECA"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 xml:space="preserve"> CORPORAIS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5462E5"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DANOS</w:t>
            </w:r>
          </w:p>
          <w:p w14:paraId="5E62BA2A"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 xml:space="preserve"> MORAIS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8CC855"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MORTE</w:t>
            </w:r>
          </w:p>
        </w:tc>
        <w:tc>
          <w:tcPr>
            <w:tcW w:w="858" w:type="dxa"/>
            <w:tcBorders>
              <w:top w:val="single" w:sz="4" w:space="0" w:color="auto"/>
              <w:left w:val="single" w:sz="4" w:space="0" w:color="auto"/>
              <w:bottom w:val="single" w:sz="4" w:space="0" w:color="auto"/>
              <w:right w:val="single" w:sz="4" w:space="0" w:color="auto"/>
            </w:tcBorders>
            <w:vAlign w:val="center"/>
            <w:hideMark/>
          </w:tcPr>
          <w:p w14:paraId="0FEE2E03" w14:textId="77777777" w:rsidR="00681FE9" w:rsidRPr="00681FE9" w:rsidRDefault="00681FE9" w:rsidP="00681FE9">
            <w:pPr>
              <w:tabs>
                <w:tab w:val="left" w:pos="993"/>
              </w:tabs>
              <w:spacing w:after="0" w:line="240" w:lineRule="auto"/>
              <w:ind w:right="-102" w:firstLine="0"/>
              <w:rPr>
                <w:b/>
                <w:sz w:val="14"/>
                <w:szCs w:val="14"/>
              </w:rPr>
            </w:pPr>
            <w:r w:rsidRPr="00681FE9">
              <w:rPr>
                <w:b/>
                <w:sz w:val="14"/>
                <w:szCs w:val="14"/>
              </w:rPr>
              <w:t>INVALIDEZ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67E75B" w14:textId="15520042" w:rsidR="00681FE9" w:rsidRPr="00681FE9" w:rsidRDefault="00681FE9" w:rsidP="00681FE9">
            <w:pPr>
              <w:tabs>
                <w:tab w:val="left" w:pos="777"/>
                <w:tab w:val="left" w:pos="993"/>
              </w:tabs>
              <w:spacing w:after="0" w:line="240" w:lineRule="auto"/>
              <w:ind w:firstLine="0"/>
              <w:jc w:val="center"/>
              <w:rPr>
                <w:b/>
                <w:sz w:val="14"/>
                <w:szCs w:val="14"/>
              </w:rPr>
            </w:pPr>
            <w:r>
              <w:rPr>
                <w:b/>
                <w:sz w:val="14"/>
                <w:szCs w:val="14"/>
              </w:rPr>
              <w:t>VEÍCULO RESERVA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365BA"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FRANQUIA</w:t>
            </w:r>
          </w:p>
          <w:p w14:paraId="390257FA"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R/F/L</w:t>
            </w:r>
          </w:p>
          <w:p w14:paraId="29F5EFA2"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(LIMITE MÁXIMO)</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F6DD36"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FRANQUIA</w:t>
            </w:r>
          </w:p>
          <w:p w14:paraId="4B9145C5"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VD</w:t>
            </w:r>
          </w:p>
          <w:p w14:paraId="1F2E78A6"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(LIMITE MÁXIMO)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D7493A"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FRANQUIA</w:t>
            </w:r>
          </w:p>
          <w:p w14:paraId="62211680"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LMG</w:t>
            </w:r>
          </w:p>
          <w:p w14:paraId="2A6923F0"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(LIMITE MÁXIMO)</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947632"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VALOR UNIT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8724FF"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 xml:space="preserve">VALOR </w:t>
            </w:r>
          </w:p>
          <w:p w14:paraId="1BA31365"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TOTAL</w:t>
            </w:r>
          </w:p>
        </w:tc>
      </w:tr>
      <w:tr w:rsidR="00681FE9" w:rsidRPr="00681FE9" w14:paraId="69295BB8" w14:textId="77777777" w:rsidTr="00681FE9">
        <w:trPr>
          <w:trHeight w:val="850"/>
          <w:jc w:val="center"/>
        </w:trPr>
        <w:tc>
          <w:tcPr>
            <w:tcW w:w="1703" w:type="dxa"/>
            <w:tcBorders>
              <w:top w:val="single" w:sz="4" w:space="0" w:color="auto"/>
              <w:left w:val="single" w:sz="4" w:space="0" w:color="auto"/>
              <w:bottom w:val="single" w:sz="4" w:space="0" w:color="auto"/>
              <w:right w:val="single" w:sz="4" w:space="0" w:color="auto"/>
            </w:tcBorders>
            <w:vAlign w:val="center"/>
            <w:hideMark/>
          </w:tcPr>
          <w:p w14:paraId="5D29F397"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Chevrolet, modelo S10 LT 2.8 4x4, Cab Dupla, 4 portas, Diesel, direção automática, ano/mod 2018/2019</w:t>
            </w:r>
          </w:p>
        </w:tc>
        <w:tc>
          <w:tcPr>
            <w:tcW w:w="419" w:type="dxa"/>
            <w:tcBorders>
              <w:top w:val="single" w:sz="4" w:space="0" w:color="auto"/>
              <w:left w:val="single" w:sz="4" w:space="0" w:color="auto"/>
              <w:bottom w:val="single" w:sz="4" w:space="0" w:color="auto"/>
              <w:right w:val="single" w:sz="4" w:space="0" w:color="auto"/>
            </w:tcBorders>
            <w:vAlign w:val="center"/>
            <w:hideMark/>
          </w:tcPr>
          <w:p w14:paraId="2D72D3C1" w14:textId="2B9AB74F" w:rsidR="00681FE9" w:rsidRPr="00681FE9" w:rsidRDefault="00681FE9" w:rsidP="00681FE9">
            <w:pPr>
              <w:tabs>
                <w:tab w:val="left" w:pos="351"/>
              </w:tabs>
              <w:spacing w:after="0" w:line="240" w:lineRule="auto"/>
              <w:ind w:left="-114" w:firstLine="0"/>
              <w:jc w:val="center"/>
              <w:rPr>
                <w:bCs/>
                <w:iCs/>
                <w:sz w:val="14"/>
                <w:szCs w:val="14"/>
              </w:rPr>
            </w:pPr>
            <w:r w:rsidRPr="00681FE9">
              <w:rPr>
                <w:bCs/>
                <w:iCs/>
                <w:sz w:val="14"/>
                <w:szCs w:val="14"/>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9325C2C" w14:textId="77777777" w:rsidR="00681FE9" w:rsidRPr="00681FE9" w:rsidRDefault="00681FE9" w:rsidP="00681FE9">
            <w:pPr>
              <w:tabs>
                <w:tab w:val="left" w:pos="993"/>
              </w:tabs>
              <w:spacing w:after="0" w:line="240" w:lineRule="auto"/>
              <w:ind w:right="-97" w:firstLine="0"/>
              <w:jc w:val="center"/>
              <w:rPr>
                <w:bCs/>
                <w:iCs/>
                <w:sz w:val="14"/>
                <w:szCs w:val="14"/>
              </w:rPr>
            </w:pPr>
            <w:r w:rsidRPr="00681FE9">
              <w:rPr>
                <w:bCs/>
                <w:iCs/>
                <w:sz w:val="14"/>
                <w:szCs w:val="14"/>
              </w:rPr>
              <w:t>NÃO</w:t>
            </w:r>
          </w:p>
        </w:tc>
        <w:tc>
          <w:tcPr>
            <w:tcW w:w="844" w:type="dxa"/>
            <w:tcBorders>
              <w:top w:val="single" w:sz="4" w:space="0" w:color="auto"/>
              <w:left w:val="single" w:sz="4" w:space="0" w:color="auto"/>
              <w:bottom w:val="single" w:sz="4" w:space="0" w:color="auto"/>
              <w:right w:val="single" w:sz="4" w:space="0" w:color="auto"/>
            </w:tcBorders>
            <w:vAlign w:val="center"/>
            <w:hideMark/>
          </w:tcPr>
          <w:p w14:paraId="0C06BB49"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100% da Tabela Fipe</w:t>
            </w:r>
          </w:p>
        </w:tc>
        <w:tc>
          <w:tcPr>
            <w:tcW w:w="857" w:type="dxa"/>
            <w:tcBorders>
              <w:top w:val="single" w:sz="4" w:space="0" w:color="auto"/>
              <w:left w:val="single" w:sz="4" w:space="0" w:color="auto"/>
              <w:bottom w:val="single" w:sz="4" w:space="0" w:color="auto"/>
              <w:right w:val="single" w:sz="4" w:space="0" w:color="auto"/>
            </w:tcBorders>
            <w:vAlign w:val="center"/>
            <w:hideMark/>
          </w:tcPr>
          <w:p w14:paraId="794B94F1"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9DCEF2"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500.000,00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3818FB3F"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1.000.000,00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6B77DB"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50.000,00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E1C97B"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20.000,00</w:t>
            </w:r>
          </w:p>
        </w:tc>
        <w:tc>
          <w:tcPr>
            <w:tcW w:w="858" w:type="dxa"/>
            <w:tcBorders>
              <w:top w:val="single" w:sz="4" w:space="0" w:color="auto"/>
              <w:left w:val="single" w:sz="4" w:space="0" w:color="auto"/>
              <w:bottom w:val="single" w:sz="4" w:space="0" w:color="auto"/>
              <w:right w:val="single" w:sz="4" w:space="0" w:color="auto"/>
            </w:tcBorders>
            <w:vAlign w:val="center"/>
            <w:hideMark/>
          </w:tcPr>
          <w:p w14:paraId="2AFB1AA6"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20.000,00</w:t>
            </w:r>
          </w:p>
        </w:tc>
        <w:tc>
          <w:tcPr>
            <w:tcW w:w="992" w:type="dxa"/>
            <w:tcBorders>
              <w:top w:val="single" w:sz="4" w:space="0" w:color="auto"/>
              <w:left w:val="single" w:sz="4" w:space="0" w:color="auto"/>
              <w:bottom w:val="single" w:sz="4" w:space="0" w:color="auto"/>
              <w:right w:val="single" w:sz="4" w:space="0" w:color="auto"/>
            </w:tcBorders>
          </w:tcPr>
          <w:p w14:paraId="7E3A172A" w14:textId="77777777" w:rsidR="00681FE9" w:rsidRPr="00681FE9" w:rsidRDefault="00681FE9" w:rsidP="00681FE9">
            <w:pPr>
              <w:tabs>
                <w:tab w:val="left" w:pos="993"/>
              </w:tabs>
              <w:spacing w:after="0" w:line="240" w:lineRule="auto"/>
              <w:ind w:firstLine="0"/>
              <w:rPr>
                <w:bCs/>
                <w:iCs/>
                <w:sz w:val="14"/>
                <w:szCs w:val="14"/>
              </w:rPr>
            </w:pPr>
          </w:p>
        </w:tc>
        <w:tc>
          <w:tcPr>
            <w:tcW w:w="1134" w:type="dxa"/>
            <w:tcBorders>
              <w:top w:val="single" w:sz="4" w:space="0" w:color="auto"/>
              <w:left w:val="single" w:sz="4" w:space="0" w:color="auto"/>
              <w:bottom w:val="single" w:sz="4" w:space="0" w:color="auto"/>
              <w:right w:val="single" w:sz="4" w:space="0" w:color="auto"/>
            </w:tcBorders>
          </w:tcPr>
          <w:p w14:paraId="15979455" w14:textId="77777777" w:rsidR="00681FE9" w:rsidRPr="00681FE9" w:rsidRDefault="00681FE9" w:rsidP="00681FE9">
            <w:pPr>
              <w:tabs>
                <w:tab w:val="left" w:pos="993"/>
              </w:tabs>
              <w:spacing w:after="0" w:line="240" w:lineRule="auto"/>
              <w:ind w:firstLine="0"/>
              <w:rPr>
                <w:bCs/>
                <w:iCs/>
                <w:sz w:val="14"/>
                <w:szCs w:val="14"/>
              </w:rPr>
            </w:pPr>
          </w:p>
        </w:tc>
        <w:tc>
          <w:tcPr>
            <w:tcW w:w="1276" w:type="dxa"/>
            <w:tcBorders>
              <w:top w:val="single" w:sz="4" w:space="0" w:color="auto"/>
              <w:left w:val="single" w:sz="4" w:space="0" w:color="auto"/>
              <w:bottom w:val="single" w:sz="4" w:space="0" w:color="auto"/>
              <w:right w:val="single" w:sz="4" w:space="0" w:color="auto"/>
            </w:tcBorders>
          </w:tcPr>
          <w:p w14:paraId="73222DE8" w14:textId="77777777" w:rsidR="00681FE9" w:rsidRPr="00681FE9" w:rsidRDefault="00681FE9" w:rsidP="00681FE9">
            <w:pPr>
              <w:tabs>
                <w:tab w:val="left" w:pos="993"/>
              </w:tabs>
              <w:spacing w:after="0" w:line="240" w:lineRule="auto"/>
              <w:ind w:firstLine="0"/>
              <w:rPr>
                <w:b/>
                <w:sz w:val="14"/>
                <w:szCs w:val="14"/>
              </w:rPr>
            </w:pPr>
          </w:p>
        </w:tc>
        <w:tc>
          <w:tcPr>
            <w:tcW w:w="1275" w:type="dxa"/>
            <w:tcBorders>
              <w:top w:val="single" w:sz="4" w:space="0" w:color="auto"/>
              <w:left w:val="single" w:sz="4" w:space="0" w:color="auto"/>
              <w:bottom w:val="single" w:sz="4" w:space="0" w:color="auto"/>
              <w:right w:val="single" w:sz="4" w:space="0" w:color="auto"/>
            </w:tcBorders>
          </w:tcPr>
          <w:p w14:paraId="014823DB" w14:textId="77777777" w:rsidR="00681FE9" w:rsidRPr="00681FE9" w:rsidRDefault="00681FE9" w:rsidP="00681FE9">
            <w:pPr>
              <w:tabs>
                <w:tab w:val="left" w:pos="993"/>
              </w:tabs>
              <w:spacing w:after="0" w:line="240" w:lineRule="auto"/>
              <w:ind w:firstLine="0"/>
              <w:rPr>
                <w:b/>
                <w:sz w:val="14"/>
                <w:szCs w:val="14"/>
              </w:rPr>
            </w:pPr>
          </w:p>
        </w:tc>
        <w:tc>
          <w:tcPr>
            <w:tcW w:w="993" w:type="dxa"/>
            <w:tcBorders>
              <w:top w:val="single" w:sz="4" w:space="0" w:color="auto"/>
              <w:left w:val="single" w:sz="4" w:space="0" w:color="auto"/>
              <w:bottom w:val="single" w:sz="4" w:space="0" w:color="auto"/>
              <w:right w:val="single" w:sz="4" w:space="0" w:color="auto"/>
            </w:tcBorders>
          </w:tcPr>
          <w:p w14:paraId="479444BA" w14:textId="77777777" w:rsidR="00681FE9" w:rsidRPr="00681FE9" w:rsidRDefault="00681FE9" w:rsidP="00681FE9">
            <w:pPr>
              <w:tabs>
                <w:tab w:val="left" w:pos="993"/>
              </w:tabs>
              <w:spacing w:after="0" w:line="240" w:lineRule="auto"/>
              <w:ind w:firstLine="0"/>
              <w:rPr>
                <w:b/>
                <w:sz w:val="14"/>
                <w:szCs w:val="14"/>
              </w:rPr>
            </w:pPr>
          </w:p>
        </w:tc>
        <w:tc>
          <w:tcPr>
            <w:tcW w:w="992" w:type="dxa"/>
            <w:tcBorders>
              <w:top w:val="single" w:sz="4" w:space="0" w:color="auto"/>
              <w:left w:val="single" w:sz="4" w:space="0" w:color="auto"/>
              <w:bottom w:val="single" w:sz="4" w:space="0" w:color="auto"/>
              <w:right w:val="single" w:sz="4" w:space="0" w:color="auto"/>
            </w:tcBorders>
          </w:tcPr>
          <w:p w14:paraId="1E1D67F1" w14:textId="77777777" w:rsidR="00681FE9" w:rsidRPr="00681FE9" w:rsidRDefault="00681FE9" w:rsidP="00681FE9">
            <w:pPr>
              <w:tabs>
                <w:tab w:val="left" w:pos="993"/>
              </w:tabs>
              <w:spacing w:after="0" w:line="240" w:lineRule="auto"/>
              <w:ind w:firstLine="0"/>
              <w:rPr>
                <w:b/>
                <w:sz w:val="14"/>
                <w:szCs w:val="14"/>
              </w:rPr>
            </w:pPr>
          </w:p>
        </w:tc>
      </w:tr>
      <w:tr w:rsidR="00681FE9" w:rsidRPr="00681FE9" w14:paraId="6DCD9301" w14:textId="77777777" w:rsidTr="00681FE9">
        <w:trPr>
          <w:trHeight w:val="920"/>
          <w:jc w:val="center"/>
        </w:trPr>
        <w:tc>
          <w:tcPr>
            <w:tcW w:w="1703" w:type="dxa"/>
            <w:tcBorders>
              <w:top w:val="single" w:sz="4" w:space="0" w:color="auto"/>
              <w:left w:val="single" w:sz="4" w:space="0" w:color="auto"/>
              <w:bottom w:val="single" w:sz="4" w:space="0" w:color="auto"/>
              <w:right w:val="single" w:sz="4" w:space="0" w:color="auto"/>
            </w:tcBorders>
            <w:vAlign w:val="center"/>
            <w:hideMark/>
          </w:tcPr>
          <w:p w14:paraId="72B09382" w14:textId="33041CC7" w:rsidR="00681FE9" w:rsidRPr="00681FE9" w:rsidRDefault="00681FE9" w:rsidP="00681FE9">
            <w:pPr>
              <w:tabs>
                <w:tab w:val="left" w:pos="993"/>
              </w:tabs>
              <w:spacing w:after="0" w:line="240" w:lineRule="auto"/>
              <w:ind w:firstLine="0"/>
              <w:rPr>
                <w:bCs/>
                <w:iCs/>
                <w:sz w:val="14"/>
                <w:szCs w:val="14"/>
              </w:rPr>
            </w:pPr>
            <w:r w:rsidRPr="00681FE9">
              <w:rPr>
                <w:color w:val="auto"/>
                <w:sz w:val="14"/>
                <w:szCs w:val="14"/>
              </w:rPr>
              <w:t>HILUX CD DSL 4X4 SRV AT 4 PORTA, 2024/2024</w:t>
            </w:r>
          </w:p>
        </w:tc>
        <w:tc>
          <w:tcPr>
            <w:tcW w:w="419" w:type="dxa"/>
            <w:tcBorders>
              <w:top w:val="single" w:sz="4" w:space="0" w:color="auto"/>
              <w:left w:val="single" w:sz="4" w:space="0" w:color="auto"/>
              <w:bottom w:val="single" w:sz="4" w:space="0" w:color="auto"/>
              <w:right w:val="single" w:sz="4" w:space="0" w:color="auto"/>
            </w:tcBorders>
            <w:vAlign w:val="center"/>
            <w:hideMark/>
          </w:tcPr>
          <w:p w14:paraId="7B17D11E" w14:textId="4A2B8015" w:rsidR="00681FE9" w:rsidRPr="00681FE9" w:rsidRDefault="00681FE9" w:rsidP="00681FE9">
            <w:pPr>
              <w:tabs>
                <w:tab w:val="left" w:pos="351"/>
              </w:tabs>
              <w:spacing w:after="0" w:line="240" w:lineRule="auto"/>
              <w:ind w:left="-114" w:firstLine="0"/>
              <w:jc w:val="center"/>
              <w:rPr>
                <w:bCs/>
                <w:iCs/>
                <w:sz w:val="14"/>
                <w:szCs w:val="14"/>
              </w:rPr>
            </w:pPr>
            <w:r w:rsidRPr="00681FE9">
              <w:rPr>
                <w:bCs/>
                <w:iCs/>
                <w:sz w:val="14"/>
                <w:szCs w:val="14"/>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BE6581" w14:textId="77777777" w:rsidR="00681FE9" w:rsidRPr="00681FE9" w:rsidRDefault="00681FE9" w:rsidP="00681FE9">
            <w:pPr>
              <w:tabs>
                <w:tab w:val="left" w:pos="993"/>
              </w:tabs>
              <w:spacing w:after="0" w:line="240" w:lineRule="auto"/>
              <w:ind w:right="-97" w:firstLine="0"/>
              <w:jc w:val="center"/>
              <w:rPr>
                <w:bCs/>
                <w:iCs/>
                <w:sz w:val="14"/>
                <w:szCs w:val="14"/>
              </w:rPr>
            </w:pPr>
            <w:r w:rsidRPr="00681FE9">
              <w:rPr>
                <w:bCs/>
                <w:iCs/>
                <w:sz w:val="14"/>
                <w:szCs w:val="14"/>
              </w:rPr>
              <w:t>NÃO</w:t>
            </w:r>
          </w:p>
        </w:tc>
        <w:tc>
          <w:tcPr>
            <w:tcW w:w="844" w:type="dxa"/>
            <w:tcBorders>
              <w:top w:val="single" w:sz="4" w:space="0" w:color="auto"/>
              <w:left w:val="single" w:sz="4" w:space="0" w:color="auto"/>
              <w:bottom w:val="single" w:sz="4" w:space="0" w:color="auto"/>
              <w:right w:val="single" w:sz="4" w:space="0" w:color="auto"/>
            </w:tcBorders>
            <w:vAlign w:val="center"/>
            <w:hideMark/>
          </w:tcPr>
          <w:p w14:paraId="3248FE93"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100% da Tabela Fipe</w:t>
            </w:r>
          </w:p>
        </w:tc>
        <w:tc>
          <w:tcPr>
            <w:tcW w:w="857" w:type="dxa"/>
            <w:tcBorders>
              <w:top w:val="single" w:sz="4" w:space="0" w:color="auto"/>
              <w:left w:val="single" w:sz="4" w:space="0" w:color="auto"/>
              <w:bottom w:val="single" w:sz="4" w:space="0" w:color="auto"/>
              <w:right w:val="single" w:sz="4" w:space="0" w:color="auto"/>
            </w:tcBorders>
            <w:vAlign w:val="center"/>
            <w:hideMark/>
          </w:tcPr>
          <w:p w14:paraId="355B18C8" w14:textId="2F4DF498" w:rsidR="00681FE9" w:rsidRPr="00681FE9" w:rsidRDefault="00681FE9" w:rsidP="00681FE9">
            <w:pPr>
              <w:tabs>
                <w:tab w:val="left" w:pos="993"/>
              </w:tabs>
              <w:spacing w:after="0" w:line="240" w:lineRule="auto"/>
              <w:ind w:firstLine="0"/>
              <w:rPr>
                <w:bCs/>
                <w:iCs/>
                <w:sz w:val="14"/>
                <w:szCs w:val="14"/>
              </w:rPr>
            </w:pPr>
            <w:r>
              <w:rPr>
                <w:bCs/>
                <w:iCs/>
                <w:sz w:val="14"/>
                <w:szCs w:val="14"/>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D28029"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500.000,00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08B4DA7"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1.000.000,00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EF8AE"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50.000,00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07031A"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20.000,00</w:t>
            </w:r>
          </w:p>
        </w:tc>
        <w:tc>
          <w:tcPr>
            <w:tcW w:w="858" w:type="dxa"/>
            <w:tcBorders>
              <w:top w:val="single" w:sz="4" w:space="0" w:color="auto"/>
              <w:left w:val="single" w:sz="4" w:space="0" w:color="auto"/>
              <w:bottom w:val="single" w:sz="4" w:space="0" w:color="auto"/>
              <w:right w:val="single" w:sz="4" w:space="0" w:color="auto"/>
            </w:tcBorders>
            <w:vAlign w:val="center"/>
            <w:hideMark/>
          </w:tcPr>
          <w:p w14:paraId="0C0ED8C3" w14:textId="77777777" w:rsidR="00681FE9" w:rsidRPr="00681FE9" w:rsidRDefault="00681FE9" w:rsidP="00681FE9">
            <w:pPr>
              <w:tabs>
                <w:tab w:val="left" w:pos="993"/>
              </w:tabs>
              <w:spacing w:after="0" w:line="240" w:lineRule="auto"/>
              <w:ind w:firstLine="0"/>
              <w:rPr>
                <w:bCs/>
                <w:iCs/>
                <w:sz w:val="14"/>
                <w:szCs w:val="14"/>
              </w:rPr>
            </w:pPr>
            <w:r w:rsidRPr="00681FE9">
              <w:rPr>
                <w:bCs/>
                <w:iCs/>
                <w:sz w:val="14"/>
                <w:szCs w:val="14"/>
              </w:rPr>
              <w:t>20.000,00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9E5BED" w14:textId="031AE058" w:rsidR="00681FE9" w:rsidRPr="00681FE9" w:rsidRDefault="00681FE9" w:rsidP="00681FE9">
            <w:pPr>
              <w:tabs>
                <w:tab w:val="left" w:pos="993"/>
              </w:tabs>
              <w:spacing w:after="0" w:line="240" w:lineRule="auto"/>
              <w:ind w:firstLine="0"/>
              <w:rPr>
                <w:bCs/>
                <w:iCs/>
                <w:sz w:val="14"/>
                <w:szCs w:val="14"/>
              </w:rPr>
            </w:pPr>
          </w:p>
        </w:tc>
        <w:tc>
          <w:tcPr>
            <w:tcW w:w="1134" w:type="dxa"/>
            <w:tcBorders>
              <w:top w:val="single" w:sz="4" w:space="0" w:color="auto"/>
              <w:left w:val="single" w:sz="4" w:space="0" w:color="auto"/>
              <w:bottom w:val="single" w:sz="4" w:space="0" w:color="auto"/>
              <w:right w:val="single" w:sz="4" w:space="0" w:color="auto"/>
            </w:tcBorders>
          </w:tcPr>
          <w:p w14:paraId="46395795" w14:textId="77777777" w:rsidR="00681FE9" w:rsidRPr="00681FE9" w:rsidRDefault="00681FE9" w:rsidP="00681FE9">
            <w:pPr>
              <w:tabs>
                <w:tab w:val="left" w:pos="993"/>
              </w:tabs>
              <w:spacing w:after="0" w:line="240" w:lineRule="auto"/>
              <w:ind w:firstLine="0"/>
              <w:rPr>
                <w:bCs/>
                <w:iCs/>
                <w:sz w:val="14"/>
                <w:szCs w:val="14"/>
              </w:rPr>
            </w:pPr>
          </w:p>
        </w:tc>
        <w:tc>
          <w:tcPr>
            <w:tcW w:w="1276" w:type="dxa"/>
            <w:tcBorders>
              <w:top w:val="single" w:sz="4" w:space="0" w:color="auto"/>
              <w:left w:val="single" w:sz="4" w:space="0" w:color="auto"/>
              <w:bottom w:val="single" w:sz="4" w:space="0" w:color="auto"/>
              <w:right w:val="single" w:sz="4" w:space="0" w:color="auto"/>
            </w:tcBorders>
          </w:tcPr>
          <w:p w14:paraId="20E1C9B8" w14:textId="77777777" w:rsidR="00681FE9" w:rsidRPr="00681FE9" w:rsidRDefault="00681FE9" w:rsidP="00681FE9">
            <w:pPr>
              <w:tabs>
                <w:tab w:val="left" w:pos="993"/>
              </w:tabs>
              <w:spacing w:after="0" w:line="240" w:lineRule="auto"/>
              <w:ind w:firstLine="0"/>
              <w:rPr>
                <w:b/>
                <w:sz w:val="14"/>
                <w:szCs w:val="14"/>
              </w:rPr>
            </w:pPr>
          </w:p>
        </w:tc>
        <w:tc>
          <w:tcPr>
            <w:tcW w:w="1275" w:type="dxa"/>
            <w:tcBorders>
              <w:top w:val="single" w:sz="4" w:space="0" w:color="auto"/>
              <w:left w:val="single" w:sz="4" w:space="0" w:color="auto"/>
              <w:bottom w:val="single" w:sz="4" w:space="0" w:color="auto"/>
              <w:right w:val="single" w:sz="4" w:space="0" w:color="auto"/>
            </w:tcBorders>
          </w:tcPr>
          <w:p w14:paraId="1104627A" w14:textId="77777777" w:rsidR="00681FE9" w:rsidRPr="00681FE9" w:rsidRDefault="00681FE9" w:rsidP="00681FE9">
            <w:pPr>
              <w:tabs>
                <w:tab w:val="left" w:pos="993"/>
              </w:tabs>
              <w:spacing w:after="0" w:line="240" w:lineRule="auto"/>
              <w:ind w:firstLine="0"/>
              <w:rPr>
                <w:b/>
                <w:sz w:val="14"/>
                <w:szCs w:val="14"/>
              </w:rPr>
            </w:pPr>
          </w:p>
        </w:tc>
        <w:tc>
          <w:tcPr>
            <w:tcW w:w="993" w:type="dxa"/>
            <w:tcBorders>
              <w:top w:val="single" w:sz="4" w:space="0" w:color="auto"/>
              <w:left w:val="single" w:sz="4" w:space="0" w:color="auto"/>
              <w:bottom w:val="single" w:sz="4" w:space="0" w:color="auto"/>
              <w:right w:val="single" w:sz="4" w:space="0" w:color="auto"/>
            </w:tcBorders>
          </w:tcPr>
          <w:p w14:paraId="7042927F" w14:textId="77777777" w:rsidR="00681FE9" w:rsidRPr="00681FE9" w:rsidRDefault="00681FE9" w:rsidP="00681FE9">
            <w:pPr>
              <w:tabs>
                <w:tab w:val="left" w:pos="993"/>
              </w:tabs>
              <w:spacing w:after="0" w:line="240" w:lineRule="auto"/>
              <w:ind w:firstLine="0"/>
              <w:rPr>
                <w:b/>
                <w:sz w:val="14"/>
                <w:szCs w:val="14"/>
              </w:rPr>
            </w:pPr>
          </w:p>
        </w:tc>
        <w:tc>
          <w:tcPr>
            <w:tcW w:w="992" w:type="dxa"/>
            <w:tcBorders>
              <w:top w:val="single" w:sz="4" w:space="0" w:color="auto"/>
              <w:left w:val="single" w:sz="4" w:space="0" w:color="auto"/>
              <w:bottom w:val="single" w:sz="4" w:space="0" w:color="auto"/>
              <w:right w:val="single" w:sz="4" w:space="0" w:color="auto"/>
            </w:tcBorders>
          </w:tcPr>
          <w:p w14:paraId="44FB0A79" w14:textId="77777777" w:rsidR="00681FE9" w:rsidRPr="00681FE9" w:rsidRDefault="00681FE9" w:rsidP="00681FE9">
            <w:pPr>
              <w:tabs>
                <w:tab w:val="left" w:pos="993"/>
              </w:tabs>
              <w:spacing w:after="0" w:line="240" w:lineRule="auto"/>
              <w:ind w:firstLine="0"/>
              <w:rPr>
                <w:b/>
                <w:sz w:val="14"/>
                <w:szCs w:val="14"/>
              </w:rPr>
            </w:pPr>
          </w:p>
        </w:tc>
      </w:tr>
      <w:tr w:rsidR="00681FE9" w:rsidRPr="00681FE9" w14:paraId="62B55321" w14:textId="77777777" w:rsidTr="00681FE9">
        <w:trPr>
          <w:trHeight w:val="920"/>
          <w:jc w:val="center"/>
        </w:trPr>
        <w:tc>
          <w:tcPr>
            <w:tcW w:w="15028" w:type="dxa"/>
            <w:gridSpan w:val="15"/>
            <w:tcBorders>
              <w:top w:val="single" w:sz="4" w:space="0" w:color="auto"/>
              <w:left w:val="single" w:sz="4" w:space="0" w:color="auto"/>
              <w:bottom w:val="single" w:sz="4" w:space="0" w:color="auto"/>
              <w:right w:val="single" w:sz="4" w:space="0" w:color="auto"/>
            </w:tcBorders>
            <w:vAlign w:val="center"/>
            <w:hideMark/>
          </w:tcPr>
          <w:p w14:paraId="028D7F69" w14:textId="77777777" w:rsidR="00681FE9" w:rsidRPr="00681FE9" w:rsidRDefault="00681FE9" w:rsidP="00681FE9">
            <w:pPr>
              <w:tabs>
                <w:tab w:val="left" w:pos="993"/>
              </w:tabs>
              <w:spacing w:after="0" w:line="240" w:lineRule="auto"/>
              <w:ind w:firstLine="0"/>
              <w:rPr>
                <w:b/>
                <w:sz w:val="14"/>
                <w:szCs w:val="14"/>
              </w:rPr>
            </w:pPr>
            <w:r w:rsidRPr="00681FE9">
              <w:rPr>
                <w:b/>
                <w:sz w:val="14"/>
                <w:szCs w:val="14"/>
              </w:rPr>
              <w:t xml:space="preserve">Valor Total </w:t>
            </w:r>
          </w:p>
        </w:tc>
        <w:tc>
          <w:tcPr>
            <w:tcW w:w="992" w:type="dxa"/>
            <w:tcBorders>
              <w:top w:val="single" w:sz="4" w:space="0" w:color="auto"/>
              <w:left w:val="single" w:sz="4" w:space="0" w:color="auto"/>
              <w:bottom w:val="single" w:sz="4" w:space="0" w:color="auto"/>
              <w:right w:val="single" w:sz="4" w:space="0" w:color="auto"/>
            </w:tcBorders>
          </w:tcPr>
          <w:p w14:paraId="095D7DF2" w14:textId="77777777" w:rsidR="00681FE9" w:rsidRPr="00681FE9" w:rsidRDefault="00681FE9" w:rsidP="00681FE9">
            <w:pPr>
              <w:tabs>
                <w:tab w:val="left" w:pos="993"/>
              </w:tabs>
              <w:spacing w:after="0" w:line="240" w:lineRule="auto"/>
              <w:ind w:firstLine="0"/>
              <w:rPr>
                <w:b/>
                <w:sz w:val="14"/>
                <w:szCs w:val="14"/>
              </w:rPr>
            </w:pPr>
          </w:p>
        </w:tc>
      </w:tr>
    </w:tbl>
    <w:p w14:paraId="15CB7CCA" w14:textId="77777777" w:rsidR="00B2369A" w:rsidRDefault="00B2369A" w:rsidP="00681FE9">
      <w:pPr>
        <w:tabs>
          <w:tab w:val="left" w:pos="993"/>
        </w:tabs>
        <w:spacing w:after="0" w:line="240" w:lineRule="auto"/>
        <w:ind w:firstLine="0"/>
        <w:rPr>
          <w:sz w:val="24"/>
          <w:szCs w:val="24"/>
        </w:rPr>
      </w:pPr>
    </w:p>
    <w:p w14:paraId="35D8FE5F" w14:textId="77777777" w:rsidR="00B2369A" w:rsidRDefault="00B2369A" w:rsidP="003908B2">
      <w:pPr>
        <w:tabs>
          <w:tab w:val="left" w:pos="993"/>
        </w:tabs>
        <w:spacing w:after="0" w:line="240" w:lineRule="auto"/>
        <w:ind w:firstLine="0"/>
        <w:jc w:val="right"/>
        <w:rPr>
          <w:sz w:val="24"/>
          <w:szCs w:val="24"/>
        </w:rPr>
      </w:pPr>
    </w:p>
    <w:p w14:paraId="73FE52AD" w14:textId="77777777" w:rsidR="00B2369A" w:rsidRDefault="00B2369A" w:rsidP="003908B2">
      <w:pPr>
        <w:tabs>
          <w:tab w:val="left" w:pos="993"/>
        </w:tabs>
        <w:spacing w:after="0" w:line="240" w:lineRule="auto"/>
        <w:ind w:firstLine="0"/>
        <w:jc w:val="right"/>
        <w:rPr>
          <w:sz w:val="24"/>
          <w:szCs w:val="24"/>
        </w:rPr>
      </w:pPr>
    </w:p>
    <w:p w14:paraId="43A77350" w14:textId="77777777" w:rsidR="00B2369A" w:rsidRDefault="00B2369A" w:rsidP="003908B2">
      <w:pPr>
        <w:tabs>
          <w:tab w:val="left" w:pos="993"/>
        </w:tabs>
        <w:spacing w:after="0" w:line="240" w:lineRule="auto"/>
        <w:ind w:firstLine="0"/>
        <w:jc w:val="right"/>
        <w:rPr>
          <w:sz w:val="24"/>
          <w:szCs w:val="24"/>
        </w:rPr>
      </w:pPr>
    </w:p>
    <w:p w14:paraId="2EC6B3AD" w14:textId="77777777" w:rsidR="00B2369A" w:rsidRDefault="00B2369A" w:rsidP="003908B2">
      <w:pPr>
        <w:tabs>
          <w:tab w:val="left" w:pos="993"/>
        </w:tabs>
        <w:spacing w:after="0" w:line="240" w:lineRule="auto"/>
        <w:ind w:firstLine="0"/>
        <w:jc w:val="right"/>
        <w:rPr>
          <w:sz w:val="24"/>
          <w:szCs w:val="24"/>
        </w:rPr>
      </w:pPr>
    </w:p>
    <w:p w14:paraId="3240B0D1" w14:textId="77777777" w:rsidR="00B2369A" w:rsidRDefault="00B2369A" w:rsidP="003908B2">
      <w:pPr>
        <w:tabs>
          <w:tab w:val="left" w:pos="993"/>
        </w:tabs>
        <w:spacing w:after="0" w:line="240" w:lineRule="auto"/>
        <w:ind w:firstLine="0"/>
        <w:jc w:val="right"/>
        <w:rPr>
          <w:sz w:val="24"/>
          <w:szCs w:val="24"/>
        </w:rPr>
      </w:pPr>
    </w:p>
    <w:p w14:paraId="1026B64F" w14:textId="77777777" w:rsidR="00B2369A" w:rsidRPr="00EA6617" w:rsidRDefault="00B2369A" w:rsidP="00B2369A">
      <w:pPr>
        <w:tabs>
          <w:tab w:val="left" w:pos="993"/>
        </w:tabs>
        <w:spacing w:after="0" w:line="240" w:lineRule="auto"/>
        <w:ind w:firstLine="0"/>
        <w:jc w:val="center"/>
        <w:rPr>
          <w:sz w:val="24"/>
          <w:szCs w:val="24"/>
        </w:rPr>
      </w:pP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188588D9" w14:textId="77777777" w:rsidR="00B11CCD" w:rsidRDefault="00B11CCD" w:rsidP="00BE0A4C">
      <w:pPr>
        <w:tabs>
          <w:tab w:val="left" w:pos="993"/>
        </w:tabs>
        <w:spacing w:after="0" w:line="240" w:lineRule="auto"/>
        <w:ind w:firstLine="0"/>
        <w:rPr>
          <w:color w:val="auto"/>
          <w:sz w:val="24"/>
          <w:szCs w:val="24"/>
        </w:rPr>
        <w:sectPr w:rsidR="00B11CCD" w:rsidSect="00065656">
          <w:pgSz w:w="16838" w:h="11906" w:orient="landscape" w:code="9"/>
          <w:pgMar w:top="1701" w:right="1701" w:bottom="1134" w:left="1418" w:header="0" w:footer="0" w:gutter="0"/>
          <w:cols w:space="708"/>
          <w:docGrid w:linePitch="360"/>
        </w:sectPr>
      </w:pPr>
    </w:p>
    <w:p w14:paraId="69235F3F" w14:textId="7F6E9B37" w:rsidR="00BE0A4C" w:rsidRDefault="00BE0A4C" w:rsidP="00BE0A4C">
      <w:pPr>
        <w:tabs>
          <w:tab w:val="left" w:pos="993"/>
        </w:tabs>
        <w:spacing w:after="0" w:line="240" w:lineRule="auto"/>
        <w:ind w:firstLine="0"/>
        <w:rPr>
          <w:color w:val="auto"/>
          <w:sz w:val="24"/>
          <w:szCs w:val="24"/>
        </w:rPr>
      </w:pPr>
    </w:p>
    <w:p w14:paraId="6B418242" w14:textId="77777777" w:rsidR="00E07D13" w:rsidRDefault="00E07D13" w:rsidP="00BE0A4C">
      <w:pPr>
        <w:tabs>
          <w:tab w:val="left" w:pos="993"/>
        </w:tabs>
        <w:spacing w:after="0" w:line="240" w:lineRule="auto"/>
        <w:ind w:firstLine="0"/>
        <w:rPr>
          <w:color w:val="auto"/>
          <w:sz w:val="24"/>
          <w:szCs w:val="24"/>
        </w:rPr>
      </w:pPr>
    </w:p>
    <w:p w14:paraId="68B42752" w14:textId="42FC3F26" w:rsidR="00E07D13" w:rsidRDefault="00E07D13" w:rsidP="00E07D13">
      <w:pPr>
        <w:tabs>
          <w:tab w:val="left" w:pos="993"/>
        </w:tabs>
        <w:spacing w:after="0" w:line="240" w:lineRule="auto"/>
        <w:ind w:firstLine="0"/>
        <w:jc w:val="center"/>
        <w:rPr>
          <w:b/>
          <w:bCs/>
          <w:color w:val="auto"/>
          <w:sz w:val="24"/>
          <w:szCs w:val="24"/>
          <w:u w:val="single"/>
        </w:rPr>
      </w:pPr>
      <w:r w:rsidRPr="00E07D13">
        <w:rPr>
          <w:b/>
          <w:bCs/>
          <w:color w:val="auto"/>
          <w:sz w:val="24"/>
          <w:szCs w:val="24"/>
          <w:u w:val="single"/>
        </w:rPr>
        <w:t>ANEXO B</w:t>
      </w:r>
    </w:p>
    <w:p w14:paraId="32E8B298" w14:textId="39555DC2" w:rsidR="00CF3C09" w:rsidRDefault="00CF3C09" w:rsidP="00E07D13">
      <w:pPr>
        <w:tabs>
          <w:tab w:val="left" w:pos="993"/>
        </w:tabs>
        <w:spacing w:after="0" w:line="240" w:lineRule="auto"/>
        <w:ind w:firstLine="0"/>
        <w:jc w:val="center"/>
        <w:rPr>
          <w:b/>
          <w:bCs/>
          <w:color w:val="auto"/>
          <w:sz w:val="24"/>
          <w:szCs w:val="24"/>
          <w:u w:val="single"/>
        </w:rPr>
      </w:pPr>
      <w:r>
        <w:rPr>
          <w:noProof/>
        </w:rPr>
        <w:drawing>
          <wp:inline distT="0" distB="0" distL="0" distR="0" wp14:anchorId="1AFA9E17" wp14:editId="14C2A63A">
            <wp:extent cx="3348040" cy="4683125"/>
            <wp:effectExtent l="0" t="0" r="5080" b="3175"/>
            <wp:docPr id="404995803" name="Imagem 1" descr="Uma imagem contendo Aplicativ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995803" name="Imagem 1" descr="Uma imagem contendo Aplicativo&#10;&#10;Descrição gerada automaticamente"/>
                    <pic:cNvPicPr/>
                  </pic:nvPicPr>
                  <pic:blipFill>
                    <a:blip r:embed="rId12"/>
                    <a:stretch>
                      <a:fillRect/>
                    </a:stretch>
                  </pic:blipFill>
                  <pic:spPr>
                    <a:xfrm>
                      <a:off x="0" y="0"/>
                      <a:ext cx="3352497" cy="4689360"/>
                    </a:xfrm>
                    <a:prstGeom prst="rect">
                      <a:avLst/>
                    </a:prstGeom>
                  </pic:spPr>
                </pic:pic>
              </a:graphicData>
            </a:graphic>
          </wp:inline>
        </w:drawing>
      </w:r>
    </w:p>
    <w:p w14:paraId="70ABDD35" w14:textId="77777777" w:rsidR="00CF3C09" w:rsidRDefault="00CF3C09" w:rsidP="00E07D13">
      <w:pPr>
        <w:tabs>
          <w:tab w:val="left" w:pos="993"/>
        </w:tabs>
        <w:spacing w:after="0" w:line="240" w:lineRule="auto"/>
        <w:ind w:firstLine="0"/>
        <w:jc w:val="center"/>
        <w:rPr>
          <w:b/>
          <w:bCs/>
          <w:color w:val="auto"/>
          <w:sz w:val="24"/>
          <w:szCs w:val="24"/>
          <w:u w:val="single"/>
        </w:rPr>
      </w:pPr>
    </w:p>
    <w:p w14:paraId="47940387" w14:textId="64138B31" w:rsidR="00CF3C09" w:rsidRDefault="00CF3C09" w:rsidP="00E07D13">
      <w:pPr>
        <w:tabs>
          <w:tab w:val="left" w:pos="993"/>
        </w:tabs>
        <w:spacing w:after="0" w:line="240" w:lineRule="auto"/>
        <w:ind w:firstLine="0"/>
        <w:jc w:val="center"/>
        <w:rPr>
          <w:b/>
          <w:bCs/>
          <w:color w:val="auto"/>
          <w:sz w:val="24"/>
          <w:szCs w:val="24"/>
          <w:u w:val="single"/>
        </w:rPr>
      </w:pPr>
      <w:r>
        <w:rPr>
          <w:noProof/>
        </w:rPr>
        <w:lastRenderedPageBreak/>
        <w:drawing>
          <wp:inline distT="0" distB="0" distL="0" distR="0" wp14:anchorId="5CCFD128" wp14:editId="09FD8A5F">
            <wp:extent cx="4240530" cy="5760085"/>
            <wp:effectExtent l="0" t="0" r="7620" b="0"/>
            <wp:docPr id="1346814281" name="Imagem 1" descr="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814281" name="Imagem 1" descr="Linha do tempo&#10;&#10;Descrição gerada automaticamente"/>
                    <pic:cNvPicPr/>
                  </pic:nvPicPr>
                  <pic:blipFill>
                    <a:blip r:embed="rId13"/>
                    <a:stretch>
                      <a:fillRect/>
                    </a:stretch>
                  </pic:blipFill>
                  <pic:spPr>
                    <a:xfrm>
                      <a:off x="0" y="0"/>
                      <a:ext cx="4240530" cy="5760085"/>
                    </a:xfrm>
                    <a:prstGeom prst="rect">
                      <a:avLst/>
                    </a:prstGeom>
                  </pic:spPr>
                </pic:pic>
              </a:graphicData>
            </a:graphic>
          </wp:inline>
        </w:drawing>
      </w:r>
    </w:p>
    <w:p w14:paraId="70F8A21D" w14:textId="77777777" w:rsidR="00CF3C09" w:rsidRDefault="00CF3C09" w:rsidP="00E07D13">
      <w:pPr>
        <w:tabs>
          <w:tab w:val="left" w:pos="993"/>
        </w:tabs>
        <w:spacing w:after="0" w:line="240" w:lineRule="auto"/>
        <w:ind w:firstLine="0"/>
        <w:jc w:val="center"/>
        <w:rPr>
          <w:b/>
          <w:bCs/>
          <w:color w:val="auto"/>
          <w:sz w:val="24"/>
          <w:szCs w:val="24"/>
          <w:u w:val="single"/>
        </w:rPr>
      </w:pPr>
    </w:p>
    <w:p w14:paraId="2223E7C2" w14:textId="50FAAB94" w:rsidR="00CF3C09" w:rsidRDefault="00CF3C09" w:rsidP="00E07D13">
      <w:pPr>
        <w:tabs>
          <w:tab w:val="left" w:pos="993"/>
        </w:tabs>
        <w:spacing w:after="0" w:line="240" w:lineRule="auto"/>
        <w:ind w:firstLine="0"/>
        <w:jc w:val="center"/>
        <w:rPr>
          <w:b/>
          <w:bCs/>
          <w:color w:val="auto"/>
          <w:sz w:val="24"/>
          <w:szCs w:val="24"/>
          <w:u w:val="single"/>
        </w:rPr>
      </w:pPr>
      <w:r>
        <w:rPr>
          <w:noProof/>
        </w:rPr>
        <w:lastRenderedPageBreak/>
        <w:drawing>
          <wp:inline distT="0" distB="0" distL="0" distR="0" wp14:anchorId="3B9528A1" wp14:editId="4546D0F5">
            <wp:extent cx="3707442" cy="5213985"/>
            <wp:effectExtent l="0" t="0" r="7620" b="5715"/>
            <wp:docPr id="1444519495" name="Imagem 1" descr="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519495" name="Imagem 1" descr="Linha do tempo&#10;&#10;Descrição gerada automaticamente"/>
                    <pic:cNvPicPr/>
                  </pic:nvPicPr>
                  <pic:blipFill>
                    <a:blip r:embed="rId14"/>
                    <a:stretch>
                      <a:fillRect/>
                    </a:stretch>
                  </pic:blipFill>
                  <pic:spPr>
                    <a:xfrm>
                      <a:off x="0" y="0"/>
                      <a:ext cx="3710982" cy="5218964"/>
                    </a:xfrm>
                    <a:prstGeom prst="rect">
                      <a:avLst/>
                    </a:prstGeom>
                  </pic:spPr>
                </pic:pic>
              </a:graphicData>
            </a:graphic>
          </wp:inline>
        </w:drawing>
      </w:r>
    </w:p>
    <w:p w14:paraId="2280AC69" w14:textId="77777777" w:rsidR="00CF3C09" w:rsidRDefault="00CF3C09" w:rsidP="00E07D13">
      <w:pPr>
        <w:tabs>
          <w:tab w:val="left" w:pos="993"/>
        </w:tabs>
        <w:spacing w:after="0" w:line="240" w:lineRule="auto"/>
        <w:ind w:firstLine="0"/>
        <w:jc w:val="center"/>
        <w:rPr>
          <w:b/>
          <w:bCs/>
          <w:color w:val="auto"/>
          <w:sz w:val="24"/>
          <w:szCs w:val="24"/>
          <w:u w:val="single"/>
        </w:rPr>
      </w:pPr>
    </w:p>
    <w:p w14:paraId="17AB1C4A" w14:textId="132F2D55" w:rsidR="00CF3C09" w:rsidRDefault="00CF3C09" w:rsidP="00E07D13">
      <w:pPr>
        <w:tabs>
          <w:tab w:val="left" w:pos="993"/>
        </w:tabs>
        <w:spacing w:after="0" w:line="240" w:lineRule="auto"/>
        <w:ind w:firstLine="0"/>
        <w:jc w:val="center"/>
        <w:rPr>
          <w:b/>
          <w:bCs/>
          <w:color w:val="auto"/>
          <w:sz w:val="24"/>
          <w:szCs w:val="24"/>
          <w:u w:val="single"/>
        </w:rPr>
      </w:pPr>
      <w:r>
        <w:rPr>
          <w:noProof/>
        </w:rPr>
        <w:lastRenderedPageBreak/>
        <w:drawing>
          <wp:inline distT="0" distB="0" distL="0" distR="0" wp14:anchorId="13EAD19A" wp14:editId="2516B233">
            <wp:extent cx="4113530" cy="5760085"/>
            <wp:effectExtent l="0" t="0" r="1270" b="0"/>
            <wp:docPr id="1152830196" name="Imagem 1" descr="Uma imagem contendo 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830196" name="Imagem 1" descr="Uma imagem contendo Linha do tempo&#10;&#10;Descrição gerada automaticamente"/>
                    <pic:cNvPicPr/>
                  </pic:nvPicPr>
                  <pic:blipFill>
                    <a:blip r:embed="rId15"/>
                    <a:stretch>
                      <a:fillRect/>
                    </a:stretch>
                  </pic:blipFill>
                  <pic:spPr>
                    <a:xfrm>
                      <a:off x="0" y="0"/>
                      <a:ext cx="4113530" cy="5760085"/>
                    </a:xfrm>
                    <a:prstGeom prst="rect">
                      <a:avLst/>
                    </a:prstGeom>
                  </pic:spPr>
                </pic:pic>
              </a:graphicData>
            </a:graphic>
          </wp:inline>
        </w:drawing>
      </w:r>
    </w:p>
    <w:p w14:paraId="4F6F79D3" w14:textId="31610EDF" w:rsidR="00FE418B" w:rsidRDefault="00FE418B" w:rsidP="00E07D13">
      <w:pPr>
        <w:tabs>
          <w:tab w:val="left" w:pos="993"/>
        </w:tabs>
        <w:spacing w:after="0" w:line="240" w:lineRule="auto"/>
        <w:ind w:firstLine="0"/>
        <w:jc w:val="center"/>
        <w:rPr>
          <w:b/>
          <w:bCs/>
          <w:color w:val="auto"/>
          <w:sz w:val="24"/>
          <w:szCs w:val="24"/>
          <w:u w:val="single"/>
        </w:rPr>
      </w:pPr>
      <w:r>
        <w:rPr>
          <w:noProof/>
        </w:rPr>
        <w:lastRenderedPageBreak/>
        <w:drawing>
          <wp:inline distT="0" distB="0" distL="0" distR="0" wp14:anchorId="73844E56" wp14:editId="561FA1F6">
            <wp:extent cx="4172585" cy="5760085"/>
            <wp:effectExtent l="0" t="0" r="0" b="0"/>
            <wp:docPr id="1720651361" name="Imagem 1" descr="Uma imagem contendo 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651361" name="Imagem 1" descr="Uma imagem contendo Tabela&#10;&#10;Descrição gerada automaticamente"/>
                    <pic:cNvPicPr/>
                  </pic:nvPicPr>
                  <pic:blipFill>
                    <a:blip r:embed="rId16"/>
                    <a:stretch>
                      <a:fillRect/>
                    </a:stretch>
                  </pic:blipFill>
                  <pic:spPr>
                    <a:xfrm>
                      <a:off x="0" y="0"/>
                      <a:ext cx="4172585" cy="5760085"/>
                    </a:xfrm>
                    <a:prstGeom prst="rect">
                      <a:avLst/>
                    </a:prstGeom>
                  </pic:spPr>
                </pic:pic>
              </a:graphicData>
            </a:graphic>
          </wp:inline>
        </w:drawing>
      </w:r>
    </w:p>
    <w:p w14:paraId="55ACF3D2" w14:textId="48CB1740" w:rsidR="00FE418B" w:rsidRPr="00E07D13" w:rsidRDefault="00FE418B" w:rsidP="00FE418B">
      <w:pPr>
        <w:tabs>
          <w:tab w:val="left" w:pos="993"/>
        </w:tabs>
        <w:spacing w:after="0" w:line="240" w:lineRule="auto"/>
        <w:ind w:firstLine="0"/>
        <w:jc w:val="center"/>
        <w:rPr>
          <w:b/>
          <w:bCs/>
          <w:color w:val="auto"/>
          <w:sz w:val="24"/>
          <w:szCs w:val="24"/>
          <w:u w:val="single"/>
        </w:rPr>
      </w:pPr>
      <w:r>
        <w:rPr>
          <w:noProof/>
        </w:rPr>
        <w:lastRenderedPageBreak/>
        <w:drawing>
          <wp:inline distT="0" distB="0" distL="0" distR="0" wp14:anchorId="67FC8806" wp14:editId="6A503EB8">
            <wp:extent cx="4012565" cy="5760085"/>
            <wp:effectExtent l="0" t="0" r="6985" b="0"/>
            <wp:docPr id="1482816306" name="Imagem 1" descr="Interface gráfica do usuário, Aplicativ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816306" name="Imagem 1" descr="Interface gráfica do usuário, Aplicativo&#10;&#10;Descrição gerada automaticamente"/>
                    <pic:cNvPicPr/>
                  </pic:nvPicPr>
                  <pic:blipFill>
                    <a:blip r:embed="rId17"/>
                    <a:stretch>
                      <a:fillRect/>
                    </a:stretch>
                  </pic:blipFill>
                  <pic:spPr>
                    <a:xfrm>
                      <a:off x="0" y="0"/>
                      <a:ext cx="4012565" cy="5760085"/>
                    </a:xfrm>
                    <a:prstGeom prst="rect">
                      <a:avLst/>
                    </a:prstGeom>
                  </pic:spPr>
                </pic:pic>
              </a:graphicData>
            </a:graphic>
          </wp:inline>
        </w:drawing>
      </w:r>
    </w:p>
    <w:sectPr w:rsidR="00FE418B" w:rsidRPr="00E07D13" w:rsidSect="00B11CCD">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3B187" w14:textId="77777777" w:rsidR="00B829A2" w:rsidRDefault="00B829A2" w:rsidP="00B316AB">
      <w:r>
        <w:separator/>
      </w:r>
    </w:p>
  </w:endnote>
  <w:endnote w:type="continuationSeparator" w:id="0">
    <w:p w14:paraId="739C8830" w14:textId="77777777" w:rsidR="00B829A2" w:rsidRDefault="00B829A2"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551CB" w14:textId="77777777" w:rsidR="00B829A2" w:rsidRDefault="00B829A2" w:rsidP="00B316AB">
      <w:r>
        <w:separator/>
      </w:r>
    </w:p>
  </w:footnote>
  <w:footnote w:type="continuationSeparator" w:id="0">
    <w:p w14:paraId="291DC79C" w14:textId="77777777" w:rsidR="00B829A2" w:rsidRDefault="00B829A2"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1C9A78DA"/>
    <w:multiLevelType w:val="multilevel"/>
    <w:tmpl w:val="53649F26"/>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5"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6"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1"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3"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1"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2"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4"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5"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0"/>
  </w:num>
  <w:num w:numId="2" w16cid:durableId="1695305953">
    <w:abstractNumId w:val="34"/>
  </w:num>
  <w:num w:numId="3" w16cid:durableId="602954600">
    <w:abstractNumId w:val="23"/>
  </w:num>
  <w:num w:numId="4" w16cid:durableId="245768617">
    <w:abstractNumId w:val="18"/>
  </w:num>
  <w:num w:numId="5" w16cid:durableId="2001152800">
    <w:abstractNumId w:val="7"/>
  </w:num>
  <w:num w:numId="6" w16cid:durableId="1653485613">
    <w:abstractNumId w:val="31"/>
  </w:num>
  <w:num w:numId="7" w16cid:durableId="1183589346">
    <w:abstractNumId w:val="2"/>
  </w:num>
  <w:num w:numId="8" w16cid:durableId="224032410">
    <w:abstractNumId w:val="19"/>
  </w:num>
  <w:num w:numId="9" w16cid:durableId="1302462716">
    <w:abstractNumId w:val="17"/>
  </w:num>
  <w:num w:numId="10" w16cid:durableId="530732081">
    <w:abstractNumId w:val="14"/>
  </w:num>
  <w:num w:numId="11" w16cid:durableId="2116443311">
    <w:abstractNumId w:val="35"/>
  </w:num>
  <w:num w:numId="12" w16cid:durableId="10230188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9"/>
  </w:num>
  <w:num w:numId="14" w16cid:durableId="14633826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28"/>
  </w:num>
  <w:num w:numId="16" w16cid:durableId="2094928861">
    <w:abstractNumId w:val="12"/>
  </w:num>
  <w:num w:numId="17" w16cid:durableId="1985038312">
    <w:abstractNumId w:val="16"/>
  </w:num>
  <w:num w:numId="18" w16cid:durableId="1038970911">
    <w:abstractNumId w:val="6"/>
  </w:num>
  <w:num w:numId="19" w16cid:durableId="568030890">
    <w:abstractNumId w:val="10"/>
  </w:num>
  <w:num w:numId="20" w16cid:durableId="1158308902">
    <w:abstractNumId w:val="22"/>
  </w:num>
  <w:num w:numId="21" w16cid:durableId="1067341544">
    <w:abstractNumId w:val="24"/>
  </w:num>
  <w:num w:numId="22" w16cid:durableId="1272282964">
    <w:abstractNumId w:val="21"/>
  </w:num>
  <w:num w:numId="23" w16cid:durableId="133181899">
    <w:abstractNumId w:val="27"/>
  </w:num>
  <w:num w:numId="24" w16cid:durableId="131144016">
    <w:abstractNumId w:val="26"/>
  </w:num>
  <w:num w:numId="25" w16cid:durableId="1436365768">
    <w:abstractNumId w:val="11"/>
  </w:num>
  <w:num w:numId="26" w16cid:durableId="1430127359">
    <w:abstractNumId w:val="13"/>
  </w:num>
  <w:num w:numId="27" w16cid:durableId="1411077640">
    <w:abstractNumId w:val="25"/>
  </w:num>
  <w:num w:numId="28" w16cid:durableId="2118451366">
    <w:abstractNumId w:val="3"/>
  </w:num>
  <w:num w:numId="29" w16cid:durableId="1879585726">
    <w:abstractNumId w:val="33"/>
  </w:num>
  <w:num w:numId="30" w16cid:durableId="1346439416">
    <w:abstractNumId w:val="30"/>
  </w:num>
  <w:num w:numId="31" w16cid:durableId="1855653204">
    <w:abstractNumId w:val="1"/>
  </w:num>
  <w:num w:numId="32" w16cid:durableId="2035884383">
    <w:abstractNumId w:val="0"/>
  </w:num>
  <w:num w:numId="33" w16cid:durableId="1859001621">
    <w:abstractNumId w:val="29"/>
  </w:num>
  <w:num w:numId="34" w16cid:durableId="1301958134">
    <w:abstractNumId w:val="8"/>
  </w:num>
  <w:num w:numId="35" w16cid:durableId="1578634167">
    <w:abstractNumId w:val="32"/>
  </w:num>
  <w:num w:numId="36" w16cid:durableId="8627426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36A4E"/>
    <w:rsid w:val="000461D6"/>
    <w:rsid w:val="00050323"/>
    <w:rsid w:val="00050E5E"/>
    <w:rsid w:val="00055CDE"/>
    <w:rsid w:val="00060134"/>
    <w:rsid w:val="00060B9E"/>
    <w:rsid w:val="00060BA9"/>
    <w:rsid w:val="00061FDB"/>
    <w:rsid w:val="00064633"/>
    <w:rsid w:val="00065656"/>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25A4"/>
    <w:rsid w:val="000D347A"/>
    <w:rsid w:val="000D3E29"/>
    <w:rsid w:val="000D616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53BB"/>
    <w:rsid w:val="00117CBB"/>
    <w:rsid w:val="00122D3F"/>
    <w:rsid w:val="00125352"/>
    <w:rsid w:val="001256D8"/>
    <w:rsid w:val="001318D4"/>
    <w:rsid w:val="00132EFD"/>
    <w:rsid w:val="00133C0D"/>
    <w:rsid w:val="00135563"/>
    <w:rsid w:val="00136FA1"/>
    <w:rsid w:val="00140CBA"/>
    <w:rsid w:val="0014316C"/>
    <w:rsid w:val="0014390B"/>
    <w:rsid w:val="00143E00"/>
    <w:rsid w:val="00145BFD"/>
    <w:rsid w:val="0014668C"/>
    <w:rsid w:val="00147DEE"/>
    <w:rsid w:val="00147FE6"/>
    <w:rsid w:val="00154902"/>
    <w:rsid w:val="001608D5"/>
    <w:rsid w:val="00160CB3"/>
    <w:rsid w:val="00162CFE"/>
    <w:rsid w:val="001655A4"/>
    <w:rsid w:val="0016601B"/>
    <w:rsid w:val="0018070E"/>
    <w:rsid w:val="00182731"/>
    <w:rsid w:val="001858F9"/>
    <w:rsid w:val="00185BAE"/>
    <w:rsid w:val="00186EC6"/>
    <w:rsid w:val="001961C9"/>
    <w:rsid w:val="001A0A7C"/>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E6C74"/>
    <w:rsid w:val="001F376E"/>
    <w:rsid w:val="00202144"/>
    <w:rsid w:val="00202DD8"/>
    <w:rsid w:val="00204782"/>
    <w:rsid w:val="00211B12"/>
    <w:rsid w:val="0021358C"/>
    <w:rsid w:val="00213E96"/>
    <w:rsid w:val="0021460E"/>
    <w:rsid w:val="00220638"/>
    <w:rsid w:val="002352CC"/>
    <w:rsid w:val="00237776"/>
    <w:rsid w:val="0025789B"/>
    <w:rsid w:val="0027095B"/>
    <w:rsid w:val="00271832"/>
    <w:rsid w:val="00273453"/>
    <w:rsid w:val="002775F1"/>
    <w:rsid w:val="002842C5"/>
    <w:rsid w:val="00285636"/>
    <w:rsid w:val="002868A9"/>
    <w:rsid w:val="0028748C"/>
    <w:rsid w:val="00287C31"/>
    <w:rsid w:val="00287E9F"/>
    <w:rsid w:val="002A0B2E"/>
    <w:rsid w:val="002A2CDE"/>
    <w:rsid w:val="002A3938"/>
    <w:rsid w:val="002A3C4F"/>
    <w:rsid w:val="002A5D46"/>
    <w:rsid w:val="002A6977"/>
    <w:rsid w:val="002A69B6"/>
    <w:rsid w:val="002C20C0"/>
    <w:rsid w:val="002C289C"/>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35ADD"/>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1A7C"/>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E61"/>
    <w:rsid w:val="00437EEA"/>
    <w:rsid w:val="0044048D"/>
    <w:rsid w:val="00441F08"/>
    <w:rsid w:val="0044409F"/>
    <w:rsid w:val="004457B3"/>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394C"/>
    <w:rsid w:val="00645B8F"/>
    <w:rsid w:val="0066238B"/>
    <w:rsid w:val="00662D5D"/>
    <w:rsid w:val="00664819"/>
    <w:rsid w:val="006649DA"/>
    <w:rsid w:val="00664DE6"/>
    <w:rsid w:val="006672D4"/>
    <w:rsid w:val="00667DCB"/>
    <w:rsid w:val="00670017"/>
    <w:rsid w:val="006708A0"/>
    <w:rsid w:val="00681FE9"/>
    <w:rsid w:val="00683F2A"/>
    <w:rsid w:val="006866AD"/>
    <w:rsid w:val="00690DA3"/>
    <w:rsid w:val="0069224B"/>
    <w:rsid w:val="00693727"/>
    <w:rsid w:val="00694249"/>
    <w:rsid w:val="00694900"/>
    <w:rsid w:val="0069788C"/>
    <w:rsid w:val="00697B74"/>
    <w:rsid w:val="006A2291"/>
    <w:rsid w:val="006A52D9"/>
    <w:rsid w:val="006A6418"/>
    <w:rsid w:val="006A780F"/>
    <w:rsid w:val="006B4DDC"/>
    <w:rsid w:val="006B55F8"/>
    <w:rsid w:val="006C0532"/>
    <w:rsid w:val="006C1918"/>
    <w:rsid w:val="006C7241"/>
    <w:rsid w:val="006D1B62"/>
    <w:rsid w:val="006D6BD5"/>
    <w:rsid w:val="006D72C0"/>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2FB5"/>
    <w:rsid w:val="00756002"/>
    <w:rsid w:val="0076232F"/>
    <w:rsid w:val="007634EE"/>
    <w:rsid w:val="00766452"/>
    <w:rsid w:val="0077030F"/>
    <w:rsid w:val="00772E9F"/>
    <w:rsid w:val="00774BAE"/>
    <w:rsid w:val="00774DFA"/>
    <w:rsid w:val="007759F7"/>
    <w:rsid w:val="00780076"/>
    <w:rsid w:val="00780178"/>
    <w:rsid w:val="00780624"/>
    <w:rsid w:val="00783080"/>
    <w:rsid w:val="00785EB4"/>
    <w:rsid w:val="0078682A"/>
    <w:rsid w:val="00792B61"/>
    <w:rsid w:val="00795ABF"/>
    <w:rsid w:val="00795BF5"/>
    <w:rsid w:val="00796C8D"/>
    <w:rsid w:val="007A5965"/>
    <w:rsid w:val="007A5B45"/>
    <w:rsid w:val="007B19A1"/>
    <w:rsid w:val="007B297B"/>
    <w:rsid w:val="007B5B42"/>
    <w:rsid w:val="007B67C5"/>
    <w:rsid w:val="007B6C54"/>
    <w:rsid w:val="007B7537"/>
    <w:rsid w:val="007C427C"/>
    <w:rsid w:val="007C5FFA"/>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2881"/>
    <w:rsid w:val="00883EA3"/>
    <w:rsid w:val="00885339"/>
    <w:rsid w:val="00891CB1"/>
    <w:rsid w:val="00891DEE"/>
    <w:rsid w:val="00895F01"/>
    <w:rsid w:val="00896D15"/>
    <w:rsid w:val="008A436A"/>
    <w:rsid w:val="008A4436"/>
    <w:rsid w:val="008A4ACA"/>
    <w:rsid w:val="008A5731"/>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6D0D"/>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88C"/>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1CCD"/>
    <w:rsid w:val="00B122D3"/>
    <w:rsid w:val="00B15D28"/>
    <w:rsid w:val="00B2369A"/>
    <w:rsid w:val="00B25EE8"/>
    <w:rsid w:val="00B316AB"/>
    <w:rsid w:val="00B354C2"/>
    <w:rsid w:val="00B35F74"/>
    <w:rsid w:val="00B47728"/>
    <w:rsid w:val="00B50659"/>
    <w:rsid w:val="00B63888"/>
    <w:rsid w:val="00B639CA"/>
    <w:rsid w:val="00B64FD5"/>
    <w:rsid w:val="00B74995"/>
    <w:rsid w:val="00B74C8D"/>
    <w:rsid w:val="00B761F9"/>
    <w:rsid w:val="00B829A2"/>
    <w:rsid w:val="00B83DA6"/>
    <w:rsid w:val="00B949E8"/>
    <w:rsid w:val="00B9674F"/>
    <w:rsid w:val="00B9791A"/>
    <w:rsid w:val="00BA3FAC"/>
    <w:rsid w:val="00BA5712"/>
    <w:rsid w:val="00BA6478"/>
    <w:rsid w:val="00BB78A9"/>
    <w:rsid w:val="00BC6251"/>
    <w:rsid w:val="00BC6CBE"/>
    <w:rsid w:val="00BC7E4D"/>
    <w:rsid w:val="00BD15E3"/>
    <w:rsid w:val="00BD1A74"/>
    <w:rsid w:val="00BE0727"/>
    <w:rsid w:val="00BE0A4C"/>
    <w:rsid w:val="00BE0F4E"/>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A6AB5"/>
    <w:rsid w:val="00CB0320"/>
    <w:rsid w:val="00CB2BE2"/>
    <w:rsid w:val="00CB5B0B"/>
    <w:rsid w:val="00CC0206"/>
    <w:rsid w:val="00CC19B1"/>
    <w:rsid w:val="00CC4A4E"/>
    <w:rsid w:val="00CC5CD3"/>
    <w:rsid w:val="00CC746B"/>
    <w:rsid w:val="00CD1A1C"/>
    <w:rsid w:val="00CD3D66"/>
    <w:rsid w:val="00CD7C06"/>
    <w:rsid w:val="00CE0CBA"/>
    <w:rsid w:val="00CE6BE3"/>
    <w:rsid w:val="00CF11CD"/>
    <w:rsid w:val="00CF14A6"/>
    <w:rsid w:val="00CF15BB"/>
    <w:rsid w:val="00CF174B"/>
    <w:rsid w:val="00CF3B93"/>
    <w:rsid w:val="00CF3C09"/>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07D13"/>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EE5175"/>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418B"/>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66732277">
      <w:bodyDiv w:val="1"/>
      <w:marLeft w:val="0"/>
      <w:marRight w:val="0"/>
      <w:marTop w:val="0"/>
      <w:marBottom w:val="0"/>
      <w:divBdr>
        <w:top w:val="none" w:sz="0" w:space="0" w:color="auto"/>
        <w:left w:val="none" w:sz="0" w:space="0" w:color="auto"/>
        <w:bottom w:val="none" w:sz="0" w:space="0" w:color="auto"/>
        <w:right w:val="none" w:sz="0" w:space="0" w:color="auto"/>
      </w:divBdr>
    </w:div>
    <w:div w:id="71247262">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44542428">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45485016">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4991563">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12473929">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67971441">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08556404">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85684808">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33553069">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4878353">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27442125">
      <w:bodyDiv w:val="1"/>
      <w:marLeft w:val="0"/>
      <w:marRight w:val="0"/>
      <w:marTop w:val="0"/>
      <w:marBottom w:val="0"/>
      <w:divBdr>
        <w:top w:val="none" w:sz="0" w:space="0" w:color="auto"/>
        <w:left w:val="none" w:sz="0" w:space="0" w:color="auto"/>
        <w:bottom w:val="none" w:sz="0" w:space="0" w:color="auto"/>
        <w:right w:val="none" w:sz="0" w:space="0" w:color="auto"/>
      </w:divBdr>
    </w:div>
    <w:div w:id="2087529428">
      <w:bodyDiv w:val="1"/>
      <w:marLeft w:val="0"/>
      <w:marRight w:val="0"/>
      <w:marTop w:val="0"/>
      <w:marBottom w:val="0"/>
      <w:divBdr>
        <w:top w:val="none" w:sz="0" w:space="0" w:color="auto"/>
        <w:left w:val="none" w:sz="0" w:space="0" w:color="auto"/>
        <w:bottom w:val="none" w:sz="0" w:space="0" w:color="auto"/>
        <w:right w:val="none" w:sz="0" w:space="0" w:color="auto"/>
      </w:divBdr>
    </w:div>
    <w:div w:id="208865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21</Pages>
  <Words>5358</Words>
  <Characters>28935</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2024-11-19T18:22:00Z</dcterms:created>
  <dcterms:modified xsi:type="dcterms:W3CDTF">2024-11-19T18:22:00Z</dcterms:modified>
</cp:coreProperties>
</file>